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2223" w14:textId="77777777" w:rsidR="009A75A5" w:rsidRDefault="009A75A5" w:rsidP="009A75A5">
      <w:r w:rsidRPr="00256BF5">
        <w:rPr>
          <w:noProof/>
        </w:rPr>
        <w:drawing>
          <wp:inline distT="0" distB="0" distL="0" distR="0" wp14:anchorId="7EF8E7F2" wp14:editId="2DE7394F">
            <wp:extent cx="5775960" cy="944880"/>
            <wp:effectExtent l="0" t="0" r="0" b="7620"/>
            <wp:docPr id="1" name="Obraz 1" descr="K:\Dziekanat\PR\Papier firmowy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:\Dziekanat\PR\Papier firmowy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6272" w14:textId="77777777" w:rsidR="009A75A5" w:rsidRDefault="009A75A5" w:rsidP="009A75A5"/>
    <w:p w14:paraId="468A7F10" w14:textId="77777777" w:rsidR="009A75A5" w:rsidRDefault="009A75A5" w:rsidP="009A75A5"/>
    <w:p w14:paraId="4A3965E0" w14:textId="77777777" w:rsidR="009A75A5" w:rsidRPr="007E414B" w:rsidRDefault="009A75A5" w:rsidP="009A75A5">
      <w:pPr>
        <w:jc w:val="center"/>
        <w:rPr>
          <w:b/>
          <w:sz w:val="40"/>
          <w:szCs w:val="40"/>
        </w:rPr>
      </w:pPr>
      <w:r w:rsidRPr="009A75A5">
        <w:rPr>
          <w:b/>
          <w:sz w:val="40"/>
          <w:szCs w:val="40"/>
        </w:rPr>
        <w:t>Otwarte Kolokwia Kulturoznawcze (OKK)</w:t>
      </w:r>
    </w:p>
    <w:p w14:paraId="17060CC8" w14:textId="77777777" w:rsidR="009A75A5" w:rsidRDefault="009A75A5" w:rsidP="009A75A5"/>
    <w:p w14:paraId="5E25164B" w14:textId="77777777" w:rsidR="009A75A5" w:rsidRPr="00EC7E08" w:rsidRDefault="009A75A5" w:rsidP="009A75A5">
      <w:pPr>
        <w:spacing w:before="100" w:beforeAutospacing="1" w:after="100" w:afterAutospacing="1"/>
        <w:rPr>
          <w:b/>
          <w:bCs/>
        </w:rPr>
      </w:pPr>
      <w:r w:rsidRPr="00EC7E08">
        <w:rPr>
          <w:b/>
          <w:bCs/>
        </w:rPr>
        <w:t xml:space="preserve">Instrukcja dla studentów I </w:t>
      </w:r>
      <w:proofErr w:type="spellStart"/>
      <w:r w:rsidRPr="00EC7E08">
        <w:rPr>
          <w:b/>
          <w:bCs/>
        </w:rPr>
        <w:t>i</w:t>
      </w:r>
      <w:proofErr w:type="spellEnd"/>
      <w:r w:rsidRPr="00EC7E08">
        <w:rPr>
          <w:b/>
          <w:bCs/>
        </w:rPr>
        <w:t xml:space="preserve"> II stopnia rozpoczynających studia w roku akademickim 2025/2026</w:t>
      </w:r>
    </w:p>
    <w:p w14:paraId="4FD51995" w14:textId="77777777" w:rsidR="009A75A5" w:rsidRPr="00AB2D2B" w:rsidRDefault="009A75A5" w:rsidP="009A75A5"/>
    <w:p w14:paraId="3D4336E8" w14:textId="77777777" w:rsidR="009A75A5" w:rsidRPr="00AB2D2B" w:rsidRDefault="009A75A5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2D2B">
        <w:rPr>
          <w:b/>
          <w:bCs/>
          <w:sz w:val="36"/>
          <w:szCs w:val="36"/>
        </w:rPr>
        <w:t>Co to jest?</w:t>
      </w:r>
    </w:p>
    <w:p w14:paraId="569E2A96" w14:textId="4B6BEDB2" w:rsidR="009A75A5" w:rsidRPr="00AB2D2B" w:rsidRDefault="009A75A5" w:rsidP="009A75A5">
      <w:pPr>
        <w:spacing w:before="100" w:beforeAutospacing="1" w:after="100" w:afterAutospacing="1"/>
        <w:jc w:val="both"/>
      </w:pPr>
      <w:r w:rsidRPr="00AB2D2B">
        <w:t xml:space="preserve">Punkty OKK to forma dokumentowania </w:t>
      </w:r>
      <w:r w:rsidR="007449AB">
        <w:t xml:space="preserve">i oceny </w:t>
      </w:r>
      <w:r w:rsidRPr="00AB2D2B">
        <w:t xml:space="preserve">uczestnictwa studentów w </w:t>
      </w:r>
      <w:proofErr w:type="spellStart"/>
      <w:r w:rsidRPr="00AB2D2B">
        <w:rPr>
          <w:bCs/>
        </w:rPr>
        <w:t>pozaprogramowych</w:t>
      </w:r>
      <w:proofErr w:type="spellEnd"/>
      <w:r w:rsidRPr="00AB2D2B">
        <w:rPr>
          <w:bCs/>
        </w:rPr>
        <w:t xml:space="preserve"> aktywnościach akademickich i kulturalnych</w:t>
      </w:r>
      <w:r w:rsidRPr="00AB2D2B">
        <w:t>, które sprzyjają rozwijaniu wiedzy, refleksji krytycznej i kompetencji miękkich.</w:t>
      </w:r>
    </w:p>
    <w:p w14:paraId="0CD4A133" w14:textId="77777777" w:rsidR="009A75A5" w:rsidRPr="00AB2D2B" w:rsidRDefault="009A75A5" w:rsidP="009A75A5">
      <w:pPr>
        <w:spacing w:before="100" w:beforeAutospacing="1" w:after="100" w:afterAutospacing="1"/>
        <w:jc w:val="both"/>
      </w:pPr>
      <w:r w:rsidRPr="00AB2D2B">
        <w:t>Ich celem jest zachęcenie studentów W</w:t>
      </w:r>
      <w:r>
        <w:t xml:space="preserve">ydziału </w:t>
      </w:r>
      <w:r w:rsidRPr="00AB2D2B">
        <w:t>S</w:t>
      </w:r>
      <w:r>
        <w:t xml:space="preserve">tudiów </w:t>
      </w:r>
      <w:r w:rsidRPr="00AB2D2B">
        <w:t>K</w:t>
      </w:r>
      <w:r>
        <w:t xml:space="preserve">ulturowych </w:t>
      </w:r>
      <w:proofErr w:type="spellStart"/>
      <w:r>
        <w:t>UwB</w:t>
      </w:r>
      <w:proofErr w:type="spellEnd"/>
      <w:r w:rsidRPr="00AB2D2B">
        <w:t xml:space="preserve"> do aktywnego uczestnictwa w życiu naukowym i kulturalnym zarówno uczelni, jak i środowiska zewnętrznego. OKK to okazja do zdobywania doświadczeń, które nie mieszczą się w standardowych ramach zajęć, ale wzbogacają warsztat kulturoznawczy i przygotowują do pracy badawczej, artystycznej oraz społecznej.</w:t>
      </w:r>
    </w:p>
    <w:p w14:paraId="5438D9CC" w14:textId="77777777" w:rsidR="009A75A5" w:rsidRPr="00AB2D2B" w:rsidRDefault="009A75A5" w:rsidP="009A75A5"/>
    <w:p w14:paraId="240850C3" w14:textId="77777777" w:rsidR="009A75A5" w:rsidRPr="00AB2D2B" w:rsidRDefault="009A75A5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2D2B">
        <w:rPr>
          <w:b/>
          <w:bCs/>
          <w:sz w:val="36"/>
          <w:szCs w:val="36"/>
        </w:rPr>
        <w:t>Jak to działa?</w:t>
      </w:r>
    </w:p>
    <w:p w14:paraId="6E0F00A9" w14:textId="77777777" w:rsidR="009A75A5" w:rsidRPr="00AB2D2B" w:rsidRDefault="009A75A5" w:rsidP="009A75A5">
      <w:pPr>
        <w:numPr>
          <w:ilvl w:val="0"/>
          <w:numId w:val="1"/>
        </w:numPr>
        <w:spacing w:before="100" w:beforeAutospacing="1" w:after="100" w:afterAutospacing="1"/>
      </w:pPr>
      <w:r w:rsidRPr="00AB2D2B">
        <w:t xml:space="preserve">Punkty OKK </w:t>
      </w:r>
      <w:r w:rsidRPr="00AB2D2B">
        <w:rPr>
          <w:b/>
          <w:bCs/>
        </w:rPr>
        <w:t>nie są przypisane do jednego semestru</w:t>
      </w:r>
      <w:r w:rsidRPr="00AB2D2B">
        <w:t xml:space="preserve"> – gromadzisz je przez cały okres studiów.</w:t>
      </w:r>
    </w:p>
    <w:p w14:paraId="50993999" w14:textId="23E5FEB4" w:rsidR="009A75A5" w:rsidRPr="00AB2D2B" w:rsidRDefault="009A75A5" w:rsidP="009A75A5">
      <w:pPr>
        <w:numPr>
          <w:ilvl w:val="0"/>
          <w:numId w:val="1"/>
        </w:numPr>
        <w:spacing w:before="100" w:beforeAutospacing="1" w:after="100" w:afterAutospacing="1"/>
      </w:pPr>
      <w:r w:rsidRPr="00AB2D2B">
        <w:t xml:space="preserve">Każdy student otrzymuje </w:t>
      </w:r>
      <w:r w:rsidRPr="00AB2D2B">
        <w:rPr>
          <w:b/>
          <w:bCs/>
        </w:rPr>
        <w:t>kartę OKK</w:t>
      </w:r>
      <w:r w:rsidRPr="00AB2D2B">
        <w:t xml:space="preserve"> na początku studiów, </w:t>
      </w:r>
      <w:r w:rsidR="00954D3E">
        <w:t>w której</w:t>
      </w:r>
      <w:r w:rsidRPr="00AB2D2B">
        <w:t xml:space="preserve"> dokumentuje swoje aktywności.</w:t>
      </w:r>
    </w:p>
    <w:p w14:paraId="21437322" w14:textId="77777777" w:rsidR="009A75A5" w:rsidRPr="00AB2D2B" w:rsidRDefault="009A75A5" w:rsidP="009A75A5">
      <w:pPr>
        <w:numPr>
          <w:ilvl w:val="0"/>
          <w:numId w:val="1"/>
        </w:numPr>
        <w:spacing w:before="100" w:beforeAutospacing="1" w:after="100" w:afterAutospacing="1"/>
      </w:pPr>
      <w:r w:rsidRPr="00AB2D2B">
        <w:t xml:space="preserve">W przypadku wydarzeń stacjonarnych potwierdzenie udziału uzyskuje się podpisem organizatora; w przypadku wydarzeń online wymagane jest potwierdzenie elektroniczne (np. certyfikat, </w:t>
      </w:r>
      <w:r>
        <w:t>mail od organizatora potwierdzający uczestnictwo</w:t>
      </w:r>
      <w:r w:rsidRPr="00AB2D2B">
        <w:t>).</w:t>
      </w:r>
    </w:p>
    <w:p w14:paraId="33A49CF2" w14:textId="77777777" w:rsidR="009A75A5" w:rsidRPr="00AB2D2B" w:rsidRDefault="009A75A5" w:rsidP="009A75A5">
      <w:pPr>
        <w:numPr>
          <w:ilvl w:val="0"/>
          <w:numId w:val="1"/>
        </w:numPr>
        <w:spacing w:before="100" w:beforeAutospacing="1" w:after="100" w:afterAutospacing="1"/>
      </w:pPr>
      <w:r w:rsidRPr="00AB2D2B">
        <w:t>Minimalny wymóg punktowy:</w:t>
      </w:r>
    </w:p>
    <w:p w14:paraId="4D25AF3A" w14:textId="3785A9E8" w:rsidR="009A75A5" w:rsidRPr="00AB2D2B" w:rsidRDefault="009A75A5" w:rsidP="009A75A5">
      <w:pPr>
        <w:numPr>
          <w:ilvl w:val="1"/>
          <w:numId w:val="1"/>
        </w:numPr>
        <w:spacing w:before="100" w:beforeAutospacing="1" w:after="100" w:afterAutospacing="1"/>
      </w:pPr>
      <w:r w:rsidRPr="00AB2D2B">
        <w:rPr>
          <w:b/>
          <w:bCs/>
        </w:rPr>
        <w:t>Studia licencjackie (I stopień)</w:t>
      </w:r>
      <w:r w:rsidRPr="00AB2D2B">
        <w:t xml:space="preserve"> – </w:t>
      </w:r>
      <w:r w:rsidR="0060272B">
        <w:t>30</w:t>
      </w:r>
      <w:r w:rsidRPr="00AB2D2B">
        <w:t xml:space="preserve"> punktów do końca </w:t>
      </w:r>
      <w:r w:rsidRPr="00AB2D2B">
        <w:rPr>
          <w:b/>
          <w:bCs/>
        </w:rPr>
        <w:t>V semestru</w:t>
      </w:r>
    </w:p>
    <w:p w14:paraId="39C03091" w14:textId="77777777" w:rsidR="009A75A5" w:rsidRPr="00AB2D2B" w:rsidRDefault="009A75A5" w:rsidP="009A75A5">
      <w:pPr>
        <w:numPr>
          <w:ilvl w:val="1"/>
          <w:numId w:val="1"/>
        </w:numPr>
        <w:spacing w:before="100" w:beforeAutospacing="1" w:after="100" w:afterAutospacing="1"/>
      </w:pPr>
      <w:r w:rsidRPr="00AB2D2B">
        <w:rPr>
          <w:b/>
          <w:bCs/>
        </w:rPr>
        <w:t>Studia magisterskie (II stopień)</w:t>
      </w:r>
      <w:r w:rsidRPr="00AB2D2B">
        <w:t xml:space="preserve"> – 20 punktów do końca </w:t>
      </w:r>
      <w:r w:rsidRPr="00AB2D2B">
        <w:rPr>
          <w:b/>
          <w:bCs/>
        </w:rPr>
        <w:t>III semestru</w:t>
      </w:r>
    </w:p>
    <w:p w14:paraId="13F41911" w14:textId="77777777" w:rsidR="0006706B" w:rsidRDefault="0006706B" w:rsidP="0006706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B2D2B">
        <w:rPr>
          <w:b/>
          <w:bCs/>
          <w:sz w:val="27"/>
          <w:szCs w:val="27"/>
        </w:rPr>
        <w:t xml:space="preserve">Dodatkowe </w:t>
      </w:r>
      <w:r>
        <w:rPr>
          <w:b/>
          <w:bCs/>
          <w:sz w:val="27"/>
          <w:szCs w:val="27"/>
        </w:rPr>
        <w:t>informacje:</w:t>
      </w:r>
    </w:p>
    <w:p w14:paraId="16726B82" w14:textId="77777777" w:rsidR="0006706B" w:rsidRPr="00AB2D2B" w:rsidRDefault="0006706B" w:rsidP="0006706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OKK na </w:t>
      </w:r>
      <w:r w:rsidRPr="00AB2D2B">
        <w:rPr>
          <w:b/>
          <w:bCs/>
          <w:sz w:val="27"/>
          <w:szCs w:val="27"/>
        </w:rPr>
        <w:t>I stopni</w:t>
      </w:r>
      <w:r>
        <w:rPr>
          <w:b/>
          <w:bCs/>
          <w:sz w:val="27"/>
          <w:szCs w:val="27"/>
        </w:rPr>
        <w:t>u</w:t>
      </w:r>
      <w:r w:rsidRPr="00AB2D2B">
        <w:rPr>
          <w:b/>
          <w:bCs/>
          <w:sz w:val="27"/>
          <w:szCs w:val="27"/>
        </w:rPr>
        <w:t>:</w:t>
      </w:r>
    </w:p>
    <w:p w14:paraId="3E9314E5" w14:textId="0483299C" w:rsidR="0006706B" w:rsidRPr="00AB2D2B" w:rsidRDefault="0006706B" w:rsidP="0006706B">
      <w:pPr>
        <w:numPr>
          <w:ilvl w:val="0"/>
          <w:numId w:val="3"/>
        </w:numPr>
        <w:spacing w:before="100" w:beforeAutospacing="1" w:after="100" w:afterAutospacing="1"/>
      </w:pPr>
      <w:r w:rsidRPr="00AB2D2B">
        <w:lastRenderedPageBreak/>
        <w:t xml:space="preserve">Punkty OKK </w:t>
      </w:r>
      <w:r w:rsidR="00954D3E">
        <w:t xml:space="preserve">służą </w:t>
      </w:r>
      <w:r w:rsidRPr="00AB2D2B">
        <w:t>dokument</w:t>
      </w:r>
      <w:r w:rsidR="00954D3E">
        <w:t>owaniu</w:t>
      </w:r>
      <w:r w:rsidRPr="00AB2D2B">
        <w:t xml:space="preserve"> </w:t>
      </w:r>
      <w:r w:rsidRPr="00AB2D2B">
        <w:rPr>
          <w:b/>
          <w:bCs/>
        </w:rPr>
        <w:t>zarówno biern</w:t>
      </w:r>
      <w:r w:rsidR="00954D3E">
        <w:rPr>
          <w:b/>
          <w:bCs/>
        </w:rPr>
        <w:t>ego</w:t>
      </w:r>
      <w:r w:rsidRPr="00AB2D2B">
        <w:rPr>
          <w:b/>
          <w:bCs/>
        </w:rPr>
        <w:t>, jak i czynn</w:t>
      </w:r>
      <w:r w:rsidR="00954D3E">
        <w:rPr>
          <w:b/>
          <w:bCs/>
        </w:rPr>
        <w:t>ego</w:t>
      </w:r>
      <w:r w:rsidRPr="00AB2D2B">
        <w:rPr>
          <w:b/>
          <w:bCs/>
        </w:rPr>
        <w:t xml:space="preserve"> udział</w:t>
      </w:r>
      <w:r w:rsidR="00954D3E">
        <w:rPr>
          <w:b/>
          <w:bCs/>
        </w:rPr>
        <w:t>u</w:t>
      </w:r>
      <w:r w:rsidRPr="00AB2D2B">
        <w:t xml:space="preserve"> w wydarzeniach (np. samo uczestnictwo w wykładzie, aktywny udział w dyskusji, współorganizacja wydarzenia).</w:t>
      </w:r>
    </w:p>
    <w:p w14:paraId="2B9577A6" w14:textId="77777777" w:rsidR="0006706B" w:rsidRPr="00AB2D2B" w:rsidRDefault="0006706B" w:rsidP="0006706B">
      <w:pPr>
        <w:numPr>
          <w:ilvl w:val="0"/>
          <w:numId w:val="3"/>
        </w:numPr>
        <w:spacing w:before="100" w:beforeAutospacing="1" w:after="100" w:afterAutospacing="1"/>
      </w:pPr>
      <w:r>
        <w:t>Z</w:t>
      </w:r>
      <w:r w:rsidRPr="00AB2D2B">
        <w:t>achęcamy do korzystania z oferty kulturalnej miasta (kina studyjne, teatry, muzea) i integrowania tych doświadczeń z refleksją akademicką.</w:t>
      </w:r>
    </w:p>
    <w:p w14:paraId="201BE8B5" w14:textId="77777777" w:rsidR="0006706B" w:rsidRPr="00AB2D2B" w:rsidRDefault="0006706B" w:rsidP="0006706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OKK na</w:t>
      </w:r>
      <w:r w:rsidRPr="00AB2D2B">
        <w:rPr>
          <w:b/>
          <w:bCs/>
          <w:sz w:val="27"/>
          <w:szCs w:val="27"/>
        </w:rPr>
        <w:t xml:space="preserve"> II stopni</w:t>
      </w:r>
      <w:r>
        <w:rPr>
          <w:b/>
          <w:bCs/>
          <w:sz w:val="27"/>
          <w:szCs w:val="27"/>
        </w:rPr>
        <w:t>u</w:t>
      </w:r>
      <w:r w:rsidRPr="00AB2D2B">
        <w:rPr>
          <w:b/>
          <w:bCs/>
          <w:sz w:val="27"/>
          <w:szCs w:val="27"/>
        </w:rPr>
        <w:t>:</w:t>
      </w:r>
    </w:p>
    <w:p w14:paraId="69BB3394" w14:textId="315977EE" w:rsidR="0006706B" w:rsidRPr="00AB2D2B" w:rsidRDefault="007A7309" w:rsidP="0006706B">
      <w:pPr>
        <w:numPr>
          <w:ilvl w:val="0"/>
          <w:numId w:val="4"/>
        </w:numPr>
        <w:spacing w:before="100" w:beforeAutospacing="1" w:after="100" w:afterAutospacing="1"/>
      </w:pPr>
      <w:r>
        <w:t>Punkty OKK służą dokumentowaniu</w:t>
      </w:r>
      <w:r w:rsidR="003414C5">
        <w:t xml:space="preserve"> przede wszystkim</w:t>
      </w:r>
      <w:r>
        <w:t xml:space="preserve"> </w:t>
      </w:r>
      <w:r>
        <w:rPr>
          <w:rStyle w:val="Pogrubienie"/>
        </w:rPr>
        <w:t>czynnego udziału</w:t>
      </w:r>
      <w:r>
        <w:t xml:space="preserve"> w wydarzeniach, obejmujące</w:t>
      </w:r>
      <w:r w:rsidR="003414C5">
        <w:t>go</w:t>
      </w:r>
      <w:r w:rsidR="0006706B" w:rsidRPr="00AB2D2B">
        <w:t>– np. wygłoszenie referatu, moderowanie panelu, prowadzenie warsztatu</w:t>
      </w:r>
      <w:r w:rsidR="0006706B">
        <w:t>, przygotowanie i opublikowanie artykułu naukowego</w:t>
      </w:r>
      <w:r w:rsidR="0006706B" w:rsidRPr="00AB2D2B">
        <w:t>.</w:t>
      </w:r>
    </w:p>
    <w:p w14:paraId="4DB6AE13" w14:textId="77777777" w:rsidR="0006706B" w:rsidRPr="00AB2D2B" w:rsidRDefault="0006706B" w:rsidP="0006706B">
      <w:pPr>
        <w:numPr>
          <w:ilvl w:val="0"/>
          <w:numId w:val="4"/>
        </w:numPr>
        <w:spacing w:before="100" w:beforeAutospacing="1" w:after="100" w:afterAutospacing="1"/>
      </w:pPr>
      <w:r w:rsidRPr="00AB2D2B">
        <w:t>Dużą wagę przywiązuje się do działań rozwijających umiejętności badawcze i praktyczne, takich jak:</w:t>
      </w:r>
    </w:p>
    <w:p w14:paraId="7440EBA9" w14:textId="77777777" w:rsidR="0006706B" w:rsidRPr="00AB2D2B" w:rsidRDefault="0006706B" w:rsidP="0006706B">
      <w:pPr>
        <w:numPr>
          <w:ilvl w:val="1"/>
          <w:numId w:val="4"/>
        </w:numPr>
        <w:spacing w:before="100" w:beforeAutospacing="1" w:after="100" w:afterAutospacing="1"/>
      </w:pPr>
      <w:r w:rsidRPr="00AB2D2B">
        <w:t>pisanie tekstów naukowych,</w:t>
      </w:r>
    </w:p>
    <w:p w14:paraId="799DADA6" w14:textId="77777777" w:rsidR="0006706B" w:rsidRPr="00AB2D2B" w:rsidRDefault="0006706B" w:rsidP="0006706B">
      <w:pPr>
        <w:numPr>
          <w:ilvl w:val="1"/>
          <w:numId w:val="4"/>
        </w:numPr>
        <w:spacing w:before="100" w:beforeAutospacing="1" w:after="100" w:afterAutospacing="1"/>
      </w:pPr>
      <w:r w:rsidRPr="00AB2D2B">
        <w:t>udział w projektach badawczych,</w:t>
      </w:r>
    </w:p>
    <w:p w14:paraId="311BB1DE" w14:textId="77777777" w:rsidR="0006706B" w:rsidRPr="00AB2D2B" w:rsidRDefault="0006706B" w:rsidP="0006706B">
      <w:pPr>
        <w:numPr>
          <w:ilvl w:val="1"/>
          <w:numId w:val="4"/>
        </w:numPr>
        <w:spacing w:before="100" w:beforeAutospacing="1" w:after="100" w:afterAutospacing="1"/>
      </w:pPr>
      <w:r w:rsidRPr="00AB2D2B">
        <w:t>krytyczne recenzje wydarzeń i publikacji.</w:t>
      </w:r>
    </w:p>
    <w:p w14:paraId="5E80DCF7" w14:textId="77777777" w:rsidR="0006706B" w:rsidRDefault="0006706B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303D56A" w14:textId="0E834F2B" w:rsidR="009A75A5" w:rsidRPr="00AB2D2B" w:rsidRDefault="009A75A5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2D2B">
        <w:rPr>
          <w:b/>
          <w:bCs/>
          <w:sz w:val="36"/>
          <w:szCs w:val="36"/>
        </w:rPr>
        <w:t>Za co mogę uzyskać punkty?</w:t>
      </w:r>
    </w:p>
    <w:p w14:paraId="551F2A75" w14:textId="77777777" w:rsidR="009A75A5" w:rsidRPr="00AB2D2B" w:rsidRDefault="009A75A5" w:rsidP="009A75A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B2D2B">
        <w:rPr>
          <w:b/>
          <w:bCs/>
          <w:sz w:val="27"/>
          <w:szCs w:val="27"/>
        </w:rPr>
        <w:t xml:space="preserve">Wspólne dla I </w:t>
      </w:r>
      <w:proofErr w:type="spellStart"/>
      <w:r w:rsidRPr="00AB2D2B">
        <w:rPr>
          <w:b/>
          <w:bCs/>
          <w:sz w:val="27"/>
          <w:szCs w:val="27"/>
        </w:rPr>
        <w:t>i</w:t>
      </w:r>
      <w:proofErr w:type="spellEnd"/>
      <w:r w:rsidRPr="00AB2D2B">
        <w:rPr>
          <w:b/>
          <w:bCs/>
          <w:sz w:val="27"/>
          <w:szCs w:val="27"/>
        </w:rPr>
        <w:t xml:space="preserve"> II stopnia:</w:t>
      </w:r>
    </w:p>
    <w:p w14:paraId="27ACBA60" w14:textId="2C80A63B" w:rsidR="009A75A5" w:rsidRPr="0074645C" w:rsidRDefault="002A3F97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>Udział w ponadprogramowych w</w:t>
      </w:r>
      <w:r w:rsidR="009A75A5" w:rsidRPr="0074645C">
        <w:t>ykład</w:t>
      </w:r>
      <w:r w:rsidRPr="0074645C">
        <w:t>ach</w:t>
      </w:r>
      <w:r w:rsidR="009A75A5" w:rsidRPr="0074645C">
        <w:t>, debat</w:t>
      </w:r>
      <w:r w:rsidRPr="0074645C">
        <w:t>ach</w:t>
      </w:r>
      <w:r w:rsidR="009A75A5" w:rsidRPr="0074645C">
        <w:t>, seminaria</w:t>
      </w:r>
      <w:r w:rsidRPr="0074645C">
        <w:t>ch</w:t>
      </w:r>
      <w:r w:rsidR="009A75A5" w:rsidRPr="0074645C">
        <w:t>, warsztat</w:t>
      </w:r>
      <w:r w:rsidRPr="0074645C">
        <w:t>ach</w:t>
      </w:r>
      <w:r w:rsidR="009A75A5" w:rsidRPr="0074645C">
        <w:t>, Otwart</w:t>
      </w:r>
      <w:r w:rsidRPr="0074645C">
        <w:t>ych</w:t>
      </w:r>
      <w:r w:rsidR="009A75A5" w:rsidRPr="0074645C">
        <w:t xml:space="preserve"> Kolokwia</w:t>
      </w:r>
      <w:r w:rsidRPr="0074645C">
        <w:t>ch</w:t>
      </w:r>
      <w:r w:rsidR="009A75A5" w:rsidRPr="0074645C">
        <w:t xml:space="preserve"> Kulturoznawcz</w:t>
      </w:r>
      <w:r w:rsidR="00373979" w:rsidRPr="0074645C">
        <w:t>ych</w:t>
      </w:r>
      <w:r w:rsidR="009A75A5" w:rsidRPr="0074645C">
        <w:t xml:space="preserve"> na WSK – 2–3 pkt (w zależności od długości i formy aktywności)</w:t>
      </w:r>
    </w:p>
    <w:p w14:paraId="73AE1FC5" w14:textId="42CAEE9A" w:rsidR="006B1996" w:rsidRPr="0074645C" w:rsidRDefault="003414C5" w:rsidP="006B1996">
      <w:pPr>
        <w:numPr>
          <w:ilvl w:val="0"/>
          <w:numId w:val="2"/>
        </w:numPr>
        <w:spacing w:before="100" w:beforeAutospacing="1" w:after="100" w:afterAutospacing="1"/>
      </w:pPr>
      <w:r>
        <w:t>Zaliczenie</w:t>
      </w:r>
      <w:r w:rsidR="006B1996" w:rsidRPr="0074645C">
        <w:t xml:space="preserve"> </w:t>
      </w:r>
      <w:r w:rsidR="0060272B" w:rsidRPr="0074645C">
        <w:t>dodatkow</w:t>
      </w:r>
      <w:r w:rsidR="00416AD7" w:rsidRPr="0074645C">
        <w:t>ych</w:t>
      </w:r>
      <w:r w:rsidR="0060272B" w:rsidRPr="0074645C">
        <w:t xml:space="preserve"> zaję</w:t>
      </w:r>
      <w:r w:rsidR="00416AD7" w:rsidRPr="0074645C">
        <w:t>ć</w:t>
      </w:r>
      <w:r w:rsidR="006B1996" w:rsidRPr="0074645C">
        <w:t xml:space="preserve"> organizowan</w:t>
      </w:r>
      <w:r w:rsidR="00416AD7" w:rsidRPr="0074645C">
        <w:t>ych</w:t>
      </w:r>
      <w:r w:rsidR="006B1996" w:rsidRPr="0074645C">
        <w:t xml:space="preserve"> przez uczelnię wyższą/instytucję naukową</w:t>
      </w:r>
      <w:r w:rsidR="0060272B" w:rsidRPr="0074645C">
        <w:t xml:space="preserve"> </w:t>
      </w:r>
      <w:r w:rsidR="006B1996" w:rsidRPr="0074645C">
        <w:t>– 7–10 pkt (w zależności od charakteru kursu)</w:t>
      </w:r>
    </w:p>
    <w:p w14:paraId="2876AF9F" w14:textId="193B9713" w:rsidR="009A75A5" w:rsidRPr="0074645C" w:rsidRDefault="002A3F97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 xml:space="preserve">Udział w </w:t>
      </w:r>
      <w:r w:rsidR="009A75A5" w:rsidRPr="0074645C">
        <w:t>wydarzenia</w:t>
      </w:r>
      <w:r w:rsidRPr="0074645C">
        <w:t>ch</w:t>
      </w:r>
      <w:r w:rsidR="009A75A5" w:rsidRPr="0074645C">
        <w:t xml:space="preserve"> akademicki</w:t>
      </w:r>
      <w:r w:rsidRPr="0074645C">
        <w:t>ch</w:t>
      </w:r>
      <w:r w:rsidR="009A75A5" w:rsidRPr="0074645C">
        <w:t xml:space="preserve"> i kulturaln</w:t>
      </w:r>
      <w:r w:rsidRPr="0074645C">
        <w:t>ych</w:t>
      </w:r>
      <w:r w:rsidR="009A75A5" w:rsidRPr="0074645C">
        <w:t xml:space="preserve"> organizowan</w:t>
      </w:r>
      <w:r w:rsidRPr="0074645C">
        <w:t>ych</w:t>
      </w:r>
      <w:r w:rsidR="009A75A5" w:rsidRPr="0074645C">
        <w:t xml:space="preserve"> przez inne jednostki </w:t>
      </w:r>
      <w:r w:rsidRPr="0074645C">
        <w:t>akademickie lub instytucje kulturalne</w:t>
      </w:r>
      <w:r w:rsidR="0060272B" w:rsidRPr="0074645C">
        <w:t xml:space="preserve"> </w:t>
      </w:r>
      <w:r w:rsidR="009A75A5" w:rsidRPr="0074645C">
        <w:t>– 2 pkt</w:t>
      </w:r>
    </w:p>
    <w:p w14:paraId="6C3C29D2" w14:textId="77777777" w:rsidR="009A75A5" w:rsidRPr="0074645C" w:rsidRDefault="009A75A5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>Udział w konferencjach studenckich (bierny) – 2 pkt</w:t>
      </w:r>
    </w:p>
    <w:p w14:paraId="5B1D4CEE" w14:textId="61682B36" w:rsidR="009A75A5" w:rsidRPr="0074645C" w:rsidRDefault="009A75A5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 xml:space="preserve">Udział w konferencjach studenckich (czynny: referat, prezentacja) – </w:t>
      </w:r>
      <w:r w:rsidR="003414C5">
        <w:t>otrzymuje zaliczenie przedmiotu</w:t>
      </w:r>
      <w:r w:rsidRPr="0074645C">
        <w:t xml:space="preserve"> z oceną 5</w:t>
      </w:r>
    </w:p>
    <w:p w14:paraId="0DE101DC" w14:textId="30507E55" w:rsidR="002A3F97" w:rsidRPr="0074645C" w:rsidRDefault="002A3F97" w:rsidP="002A3F97">
      <w:pPr>
        <w:numPr>
          <w:ilvl w:val="0"/>
          <w:numId w:val="2"/>
        </w:numPr>
        <w:spacing w:before="100" w:beforeAutospacing="1" w:after="100" w:afterAutospacing="1"/>
      </w:pPr>
      <w:r w:rsidRPr="0074645C">
        <w:t xml:space="preserve">Organizacja lub współorganizacja konferencji naukowej – </w:t>
      </w:r>
      <w:r w:rsidR="003414C5">
        <w:t>otrzymuje zaliczenie przedmiotu</w:t>
      </w:r>
      <w:r w:rsidR="003414C5" w:rsidRPr="0074645C">
        <w:t xml:space="preserve"> </w:t>
      </w:r>
      <w:r w:rsidRPr="0074645C">
        <w:t>z oceną 5</w:t>
      </w:r>
    </w:p>
    <w:p w14:paraId="0E1D392E" w14:textId="2EF3BBDB" w:rsidR="0056619D" w:rsidRPr="0074645C" w:rsidRDefault="009A75A5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 xml:space="preserve">Opublikowanie artykułu w piśmie naukowym lub artystycznym – </w:t>
      </w:r>
      <w:r w:rsidR="003414C5">
        <w:t>otrzymuje zaliczenie przedmiotu</w:t>
      </w:r>
      <w:r w:rsidR="003414C5" w:rsidRPr="0074645C">
        <w:t xml:space="preserve"> </w:t>
      </w:r>
      <w:r w:rsidRPr="0074645C">
        <w:t>z oceną 5</w:t>
      </w:r>
      <w:r w:rsidR="0056619D" w:rsidRPr="0074645C">
        <w:t>*</w:t>
      </w:r>
      <w:r w:rsidRPr="0074645C">
        <w:t xml:space="preserve"> </w:t>
      </w:r>
    </w:p>
    <w:p w14:paraId="10C99DF5" w14:textId="47B6747A" w:rsidR="00416AD7" w:rsidRPr="0074645C" w:rsidRDefault="00416AD7" w:rsidP="00416AD7">
      <w:pPr>
        <w:numPr>
          <w:ilvl w:val="0"/>
          <w:numId w:val="2"/>
        </w:numPr>
        <w:spacing w:before="100" w:beforeAutospacing="1" w:after="100" w:afterAutospacing="1"/>
      </w:pPr>
      <w:r w:rsidRPr="0074645C">
        <w:t xml:space="preserve">Czynne uczestnictwo w grancie naukowym lub pozyskanie grantu naukowego – </w:t>
      </w:r>
      <w:r w:rsidR="003414C5">
        <w:t>otrzymuje zaliczenie przedmiotu</w:t>
      </w:r>
      <w:r w:rsidR="003414C5" w:rsidRPr="0074645C">
        <w:t xml:space="preserve"> </w:t>
      </w:r>
      <w:r w:rsidRPr="0074645C">
        <w:t>z oceną 5*</w:t>
      </w:r>
    </w:p>
    <w:p w14:paraId="09501609" w14:textId="60A04ABA" w:rsidR="009A75A5" w:rsidRPr="0074645C" w:rsidRDefault="009A75A5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>Organizacja lub współorganizacja wydarzenia kulturalnego (wystawy, pokazu filmu, spektaklu</w:t>
      </w:r>
      <w:r w:rsidR="0006706B" w:rsidRPr="0074645C">
        <w:t>, kampanii reklamowej</w:t>
      </w:r>
      <w:r w:rsidR="009836A0" w:rsidRPr="0074645C">
        <w:t>, warsztatów</w:t>
      </w:r>
      <w:r w:rsidRPr="0074645C">
        <w:t xml:space="preserve"> itp.) – 2–5 pkt (w zależności od zakresu działań)</w:t>
      </w:r>
    </w:p>
    <w:p w14:paraId="2F1C28E2" w14:textId="77777777" w:rsidR="00416AD7" w:rsidRPr="0074645C" w:rsidRDefault="00416AD7" w:rsidP="00416AD7">
      <w:pPr>
        <w:numPr>
          <w:ilvl w:val="0"/>
          <w:numId w:val="2"/>
        </w:numPr>
        <w:spacing w:before="100" w:beforeAutospacing="1" w:after="100" w:afterAutospacing="1"/>
      </w:pPr>
      <w:r w:rsidRPr="0074645C">
        <w:t>Wolontariat akademicki lub kulturalny – 2–5 pkt (w zależności od zakresu działań)</w:t>
      </w:r>
    </w:p>
    <w:p w14:paraId="606A086C" w14:textId="0D106DC7" w:rsidR="009A75A5" w:rsidRPr="0074645C" w:rsidRDefault="00416AD7" w:rsidP="009A75A5">
      <w:pPr>
        <w:numPr>
          <w:ilvl w:val="0"/>
          <w:numId w:val="2"/>
        </w:numPr>
        <w:spacing w:before="100" w:beforeAutospacing="1" w:after="100" w:afterAutospacing="1"/>
      </w:pPr>
      <w:r w:rsidRPr="0074645C">
        <w:t>Udział w p</w:t>
      </w:r>
      <w:r w:rsidR="009A75A5" w:rsidRPr="0074645C">
        <w:t>okaz</w:t>
      </w:r>
      <w:r w:rsidRPr="0074645C">
        <w:t>ach</w:t>
      </w:r>
      <w:r w:rsidR="009A75A5" w:rsidRPr="0074645C">
        <w:t xml:space="preserve"> filmow</w:t>
      </w:r>
      <w:r w:rsidRPr="0074645C">
        <w:t>ych</w:t>
      </w:r>
      <w:r w:rsidR="009A75A5" w:rsidRPr="0074645C">
        <w:t>, spektakl</w:t>
      </w:r>
      <w:r w:rsidRPr="0074645C">
        <w:t>ach</w:t>
      </w:r>
      <w:r w:rsidR="009A75A5" w:rsidRPr="0074645C">
        <w:t xml:space="preserve"> teatraln</w:t>
      </w:r>
      <w:r w:rsidRPr="0074645C">
        <w:t>ych</w:t>
      </w:r>
      <w:r w:rsidR="009A75A5" w:rsidRPr="0074645C">
        <w:t>, wystaw</w:t>
      </w:r>
      <w:r w:rsidRPr="0074645C">
        <w:t>ach</w:t>
      </w:r>
      <w:r w:rsidR="009A75A5" w:rsidRPr="0074645C">
        <w:t xml:space="preserve"> – 1 pkt (samo uczestnictwo) </w:t>
      </w:r>
    </w:p>
    <w:p w14:paraId="51A4B138" w14:textId="34EF3C47" w:rsidR="00C612FC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 w:rsidRPr="00C612FC">
        <w:t>Udział w badaniach terenowych (np. obserwacje, wywiady, dokumentacja etnograficzna) – 3–5 pkt</w:t>
      </w:r>
    </w:p>
    <w:p w14:paraId="235A7271" w14:textId="7D79F453" w:rsidR="00C612FC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>
        <w:t>St</w:t>
      </w:r>
      <w:r w:rsidRPr="00C612FC">
        <w:t xml:space="preserve">worzenie </w:t>
      </w:r>
      <w:proofErr w:type="spellStart"/>
      <w:r w:rsidRPr="00C612FC">
        <w:t>podcastu</w:t>
      </w:r>
      <w:proofErr w:type="spellEnd"/>
      <w:r w:rsidRPr="00C612FC">
        <w:t xml:space="preserve">, bloga, </w:t>
      </w:r>
      <w:proofErr w:type="spellStart"/>
      <w:r w:rsidRPr="00C612FC">
        <w:t>vloga</w:t>
      </w:r>
      <w:proofErr w:type="spellEnd"/>
      <w:r w:rsidRPr="00C612FC">
        <w:t>, strony lub profilu o tematyce kulturoznawczej – 2–5 pkt</w:t>
      </w:r>
    </w:p>
    <w:p w14:paraId="55FC0049" w14:textId="08D026E3" w:rsidR="00C612FC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 w:rsidRPr="00C612FC">
        <w:lastRenderedPageBreak/>
        <w:t>Prowadzenie zajęć, animacji lub warsztatów dla młodzieży lub osób dorosłych – 3–7 pkt</w:t>
      </w:r>
    </w:p>
    <w:p w14:paraId="448E4CFF" w14:textId="7E651286" w:rsidR="00C612FC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 w:rsidRPr="00C612FC">
        <w:t>Udział w międzynarodowych wymianach lub szkołach letnich – 5–7 pkt</w:t>
      </w:r>
    </w:p>
    <w:p w14:paraId="28153E55" w14:textId="2D9489C7" w:rsidR="00C612FC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 w:rsidRPr="00C612FC">
        <w:t>Udział w projekcie tłumaczeniowym (np. tłumaczenia tekstów kulturoznawczych, materiałów filmowych, wystaw) – 3–7 pkt</w:t>
      </w:r>
    </w:p>
    <w:p w14:paraId="1CCD2773" w14:textId="5E311A9E" w:rsidR="00C612FC" w:rsidRPr="00AB2D2B" w:rsidRDefault="00C612FC" w:rsidP="009A75A5">
      <w:pPr>
        <w:numPr>
          <w:ilvl w:val="0"/>
          <w:numId w:val="2"/>
        </w:numPr>
        <w:spacing w:before="100" w:beforeAutospacing="1" w:after="100" w:afterAutospacing="1"/>
      </w:pPr>
      <w:r w:rsidRPr="00C612FC">
        <w:t>Praca kuratorska przy wystawach studenckich – 2–5 pkt</w:t>
      </w:r>
    </w:p>
    <w:p w14:paraId="531FD931" w14:textId="4A97C487" w:rsidR="0056619D" w:rsidRDefault="0056619D" w:rsidP="0056619D">
      <w:pPr>
        <w:pStyle w:val="NormalnyWeb"/>
        <w:ind w:left="360"/>
      </w:pPr>
      <w:r>
        <w:rPr>
          <w:rStyle w:val="Uwydatnienie"/>
        </w:rPr>
        <w:t>*(wystarczy potwierdzenie od</w:t>
      </w:r>
      <w:r w:rsidR="009E747C">
        <w:rPr>
          <w:rStyle w:val="Uwydatnienie"/>
        </w:rPr>
        <w:t xml:space="preserve"> wydawcy,</w:t>
      </w:r>
      <w:r>
        <w:rPr>
          <w:rStyle w:val="Uwydatnienie"/>
        </w:rPr>
        <w:t xml:space="preserve"> kierownika projektu lub instytucji finansującej)</w:t>
      </w:r>
    </w:p>
    <w:p w14:paraId="500F6B73" w14:textId="77777777" w:rsidR="009A75A5" w:rsidRPr="00AB2D2B" w:rsidRDefault="009A75A5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2D2B">
        <w:rPr>
          <w:b/>
          <w:bCs/>
          <w:sz w:val="36"/>
          <w:szCs w:val="36"/>
        </w:rPr>
        <w:t>Oceny punktowe</w:t>
      </w:r>
    </w:p>
    <w:p w14:paraId="7A99FF8D" w14:textId="02D4BBDC" w:rsidR="009A75A5" w:rsidRPr="00AB2D2B" w:rsidRDefault="009A75A5" w:rsidP="009A75A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B2D2B">
        <w:rPr>
          <w:b/>
          <w:bCs/>
          <w:sz w:val="27"/>
          <w:szCs w:val="27"/>
        </w:rPr>
        <w:t>Studia licencjackie (I stopień):</w:t>
      </w:r>
      <w:r w:rsidR="0006706B">
        <w:rPr>
          <w:b/>
          <w:bCs/>
          <w:sz w:val="27"/>
          <w:szCs w:val="27"/>
        </w:rPr>
        <w:t xml:space="preserve"> </w:t>
      </w:r>
    </w:p>
    <w:p w14:paraId="00EDD031" w14:textId="4601ED98" w:rsidR="0056619D" w:rsidRPr="00AB2D2B" w:rsidRDefault="0006706B" w:rsidP="0056619D">
      <w:pPr>
        <w:numPr>
          <w:ilvl w:val="0"/>
          <w:numId w:val="6"/>
        </w:numPr>
        <w:spacing w:before="100" w:beforeAutospacing="1" w:after="100" w:afterAutospacing="1"/>
      </w:pPr>
      <w:r>
        <w:t>1</w:t>
      </w:r>
      <w:r w:rsidR="009E747C">
        <w:t>4</w:t>
      </w:r>
      <w:r w:rsidR="0056619D" w:rsidRPr="00AB2D2B">
        <w:t>–</w:t>
      </w:r>
      <w:r>
        <w:t>1</w:t>
      </w:r>
      <w:r w:rsidR="0060272B">
        <w:t>6</w:t>
      </w:r>
      <w:r w:rsidR="0056619D" w:rsidRPr="00AB2D2B">
        <w:t xml:space="preserve"> pkt – dostateczny (3)</w:t>
      </w:r>
    </w:p>
    <w:p w14:paraId="3E58A6F7" w14:textId="34221B76" w:rsidR="0056619D" w:rsidRPr="00AB2D2B" w:rsidRDefault="0006706B" w:rsidP="0056619D">
      <w:pPr>
        <w:numPr>
          <w:ilvl w:val="0"/>
          <w:numId w:val="6"/>
        </w:numPr>
        <w:spacing w:before="100" w:beforeAutospacing="1" w:after="100" w:afterAutospacing="1"/>
      </w:pPr>
      <w:r>
        <w:t>1</w:t>
      </w:r>
      <w:r w:rsidR="0060272B">
        <w:t>7</w:t>
      </w:r>
      <w:r w:rsidR="0056619D" w:rsidRPr="00AB2D2B">
        <w:t>–</w:t>
      </w:r>
      <w:r>
        <w:t>1</w:t>
      </w:r>
      <w:r w:rsidR="0060272B">
        <w:t>8</w:t>
      </w:r>
      <w:r w:rsidR="0056619D" w:rsidRPr="00AB2D2B">
        <w:t xml:space="preserve"> pkt – dostateczny plus (3+)</w:t>
      </w:r>
    </w:p>
    <w:p w14:paraId="6A0A304A" w14:textId="029E49EB" w:rsidR="0056619D" w:rsidRPr="00AB2D2B" w:rsidRDefault="0006706B" w:rsidP="0056619D">
      <w:pPr>
        <w:numPr>
          <w:ilvl w:val="0"/>
          <w:numId w:val="6"/>
        </w:numPr>
        <w:spacing w:before="100" w:beforeAutospacing="1" w:after="100" w:afterAutospacing="1"/>
      </w:pPr>
      <w:r>
        <w:t>1</w:t>
      </w:r>
      <w:r w:rsidR="0060272B">
        <w:t>9</w:t>
      </w:r>
      <w:r w:rsidR="0056619D" w:rsidRPr="00AB2D2B">
        <w:t>–</w:t>
      </w:r>
      <w:r w:rsidR="0060272B">
        <w:t>22</w:t>
      </w:r>
      <w:r w:rsidR="0056619D" w:rsidRPr="00AB2D2B">
        <w:t xml:space="preserve"> pkt – dobry (4)</w:t>
      </w:r>
    </w:p>
    <w:p w14:paraId="23EB7508" w14:textId="58E8A8B3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 w:rsidRPr="00AB2D2B">
        <w:t>2</w:t>
      </w:r>
      <w:r w:rsidR="0060272B">
        <w:t>3</w:t>
      </w:r>
      <w:r w:rsidRPr="00AB2D2B">
        <w:t>–2</w:t>
      </w:r>
      <w:r w:rsidR="0060272B">
        <w:t>4</w:t>
      </w:r>
      <w:r w:rsidRPr="00AB2D2B">
        <w:t xml:space="preserve"> pkt – dobry plus (4+)</w:t>
      </w:r>
    </w:p>
    <w:p w14:paraId="1AF567D6" w14:textId="7609E398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 w:rsidRPr="00AB2D2B">
        <w:t>2</w:t>
      </w:r>
      <w:r w:rsidR="0060272B">
        <w:t>5</w:t>
      </w:r>
      <w:r w:rsidR="00D47ED8">
        <w:t>–</w:t>
      </w:r>
      <w:r w:rsidR="0060272B">
        <w:t>30</w:t>
      </w:r>
      <w:r w:rsidRPr="00AB2D2B">
        <w:t>pkt – bardzo dobry (5)</w:t>
      </w:r>
    </w:p>
    <w:p w14:paraId="539D2B7F" w14:textId="77777777" w:rsidR="009A75A5" w:rsidRPr="00AB2D2B" w:rsidRDefault="009A75A5" w:rsidP="009A75A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B2D2B">
        <w:rPr>
          <w:b/>
          <w:bCs/>
          <w:sz w:val="27"/>
          <w:szCs w:val="27"/>
        </w:rPr>
        <w:t>Studia magisterskie (II stopień):</w:t>
      </w:r>
    </w:p>
    <w:p w14:paraId="4F9A8E2A" w14:textId="77777777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>
        <w:t>5</w:t>
      </w:r>
      <w:r w:rsidRPr="00AB2D2B">
        <w:t>–</w:t>
      </w:r>
      <w:r>
        <w:t>6</w:t>
      </w:r>
      <w:r w:rsidRPr="00AB2D2B">
        <w:t xml:space="preserve"> pkt – dostateczny (3)</w:t>
      </w:r>
    </w:p>
    <w:p w14:paraId="774CB1BA" w14:textId="77777777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>
        <w:t>7</w:t>
      </w:r>
      <w:r w:rsidRPr="00AB2D2B">
        <w:t>–</w:t>
      </w:r>
      <w:r>
        <w:t>9</w:t>
      </w:r>
      <w:r w:rsidRPr="00AB2D2B">
        <w:t xml:space="preserve"> pkt – dostateczny plus (3+)</w:t>
      </w:r>
    </w:p>
    <w:p w14:paraId="544B2FEB" w14:textId="77777777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>
        <w:t>10</w:t>
      </w:r>
      <w:r w:rsidRPr="00AB2D2B">
        <w:t>–</w:t>
      </w:r>
      <w:r>
        <w:t>14</w:t>
      </w:r>
      <w:r w:rsidRPr="00AB2D2B">
        <w:t xml:space="preserve"> pkt – dobry (4)</w:t>
      </w:r>
    </w:p>
    <w:p w14:paraId="637A343E" w14:textId="77777777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>
        <w:t>15</w:t>
      </w:r>
      <w:r w:rsidRPr="00AB2D2B">
        <w:t>–</w:t>
      </w:r>
      <w:r>
        <w:t>16</w:t>
      </w:r>
      <w:r w:rsidRPr="00AB2D2B">
        <w:t xml:space="preserve"> pkt – dobry plus (4+)</w:t>
      </w:r>
    </w:p>
    <w:p w14:paraId="6233219D" w14:textId="627D15FB" w:rsidR="0056619D" w:rsidRPr="00AB2D2B" w:rsidRDefault="0056619D" w:rsidP="0056619D">
      <w:pPr>
        <w:numPr>
          <w:ilvl w:val="0"/>
          <w:numId w:val="6"/>
        </w:numPr>
        <w:spacing w:before="100" w:beforeAutospacing="1" w:after="100" w:afterAutospacing="1"/>
      </w:pPr>
      <w:r>
        <w:t>17</w:t>
      </w:r>
      <w:r w:rsidRPr="00AB2D2B">
        <w:t xml:space="preserve"> </w:t>
      </w:r>
      <w:r w:rsidR="00D47ED8">
        <w:t xml:space="preserve">-20 </w:t>
      </w:r>
      <w:r w:rsidRPr="00AB2D2B">
        <w:t>pkt– bardzo dobry (5)</w:t>
      </w:r>
    </w:p>
    <w:p w14:paraId="5E9D5DDF" w14:textId="77777777" w:rsidR="009A75A5" w:rsidRPr="00AB2D2B" w:rsidRDefault="009A75A5" w:rsidP="009A75A5"/>
    <w:p w14:paraId="56272C0C" w14:textId="77777777" w:rsidR="009A75A5" w:rsidRPr="00AB2D2B" w:rsidRDefault="009A75A5" w:rsidP="009A75A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2D2B">
        <w:rPr>
          <w:b/>
          <w:bCs/>
          <w:sz w:val="36"/>
          <w:szCs w:val="36"/>
        </w:rPr>
        <w:t>Pamiętaj!</w:t>
      </w:r>
    </w:p>
    <w:p w14:paraId="37D1A1C0" w14:textId="77777777" w:rsidR="009A75A5" w:rsidRPr="00AB2D2B" w:rsidRDefault="009A75A5" w:rsidP="009A75A5">
      <w:pPr>
        <w:numPr>
          <w:ilvl w:val="0"/>
          <w:numId w:val="8"/>
        </w:numPr>
        <w:spacing w:before="100" w:beforeAutospacing="1" w:after="100" w:afterAutospacing="1"/>
      </w:pPr>
      <w:r w:rsidRPr="00AB2D2B">
        <w:t>Punkty należy dokumentować na bieżąco – nie zatwierdzamy ich „po fakcie”.</w:t>
      </w:r>
    </w:p>
    <w:p w14:paraId="003710FB" w14:textId="00B15965" w:rsidR="009A75A5" w:rsidRPr="00AB2D2B" w:rsidRDefault="009A75A5" w:rsidP="009A75A5">
      <w:pPr>
        <w:numPr>
          <w:ilvl w:val="0"/>
          <w:numId w:val="8"/>
        </w:numPr>
        <w:spacing w:before="100" w:beforeAutospacing="1" w:after="100" w:afterAutospacing="1"/>
      </w:pPr>
      <w:r w:rsidRPr="00AB2D2B">
        <w:t xml:space="preserve">Jeśli nie udało Ci się uzyskać podpisu organizatora, zgłoś się do </w:t>
      </w:r>
      <w:r w:rsidR="009778F9">
        <w:t>pełnomocnik</w:t>
      </w:r>
      <w:r w:rsidRPr="00AB2D2B">
        <w:t xml:space="preserve"> OKK</w:t>
      </w:r>
      <w:r w:rsidR="002270B4">
        <w:t xml:space="preserve"> </w:t>
      </w:r>
      <w:r w:rsidR="002270B4">
        <w:br/>
      </w:r>
      <w:r w:rsidR="000E4442">
        <w:rPr>
          <w:b/>
        </w:rPr>
        <w:t xml:space="preserve">dr </w:t>
      </w:r>
      <w:r w:rsidR="009778F9">
        <w:rPr>
          <w:b/>
        </w:rPr>
        <w:t>Ewy Kępy</w:t>
      </w:r>
      <w:bookmarkStart w:id="0" w:name="_GoBack"/>
      <w:bookmarkEnd w:id="0"/>
      <w:r w:rsidR="001B4468">
        <w:rPr>
          <w:b/>
        </w:rPr>
        <w:t xml:space="preserve"> </w:t>
      </w:r>
      <w:r w:rsidRPr="00AB2D2B">
        <w:t xml:space="preserve">w ciągu </w:t>
      </w:r>
      <w:r w:rsidRPr="00AB2D2B">
        <w:rPr>
          <w:b/>
          <w:bCs/>
        </w:rPr>
        <w:t>14 dni</w:t>
      </w:r>
      <w:r w:rsidRPr="00AB2D2B">
        <w:t xml:space="preserve"> od wydarzenia.</w:t>
      </w:r>
    </w:p>
    <w:sectPr w:rsidR="009A75A5" w:rsidRPr="00AB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B78"/>
    <w:multiLevelType w:val="multilevel"/>
    <w:tmpl w:val="ED84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47BD"/>
    <w:multiLevelType w:val="multilevel"/>
    <w:tmpl w:val="CD1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800AB"/>
    <w:multiLevelType w:val="multilevel"/>
    <w:tmpl w:val="C2D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30E4E"/>
    <w:multiLevelType w:val="multilevel"/>
    <w:tmpl w:val="DE90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C0257"/>
    <w:multiLevelType w:val="multilevel"/>
    <w:tmpl w:val="ED3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2C39"/>
    <w:multiLevelType w:val="multilevel"/>
    <w:tmpl w:val="859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14DC0"/>
    <w:multiLevelType w:val="multilevel"/>
    <w:tmpl w:val="0E0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835AC"/>
    <w:multiLevelType w:val="multilevel"/>
    <w:tmpl w:val="7FF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E7D42"/>
    <w:multiLevelType w:val="multilevel"/>
    <w:tmpl w:val="50A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A5"/>
    <w:rsid w:val="0006706B"/>
    <w:rsid w:val="000736A6"/>
    <w:rsid w:val="000E4442"/>
    <w:rsid w:val="001B4468"/>
    <w:rsid w:val="002270B4"/>
    <w:rsid w:val="002A3F97"/>
    <w:rsid w:val="003414C5"/>
    <w:rsid w:val="00373979"/>
    <w:rsid w:val="00416AD7"/>
    <w:rsid w:val="004203B3"/>
    <w:rsid w:val="0056619D"/>
    <w:rsid w:val="0060272B"/>
    <w:rsid w:val="006B1996"/>
    <w:rsid w:val="007449AB"/>
    <w:rsid w:val="0074645C"/>
    <w:rsid w:val="007A7309"/>
    <w:rsid w:val="008A4671"/>
    <w:rsid w:val="00954D3E"/>
    <w:rsid w:val="009778F9"/>
    <w:rsid w:val="009836A0"/>
    <w:rsid w:val="009A75A5"/>
    <w:rsid w:val="009E747C"/>
    <w:rsid w:val="00C612FC"/>
    <w:rsid w:val="00CF1106"/>
    <w:rsid w:val="00D47ED8"/>
    <w:rsid w:val="00D87C9C"/>
    <w:rsid w:val="00EC7E08"/>
    <w:rsid w:val="00F80719"/>
    <w:rsid w:val="00F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293"/>
  <w15:chartTrackingRefBased/>
  <w15:docId w15:val="{6C6D428E-8B3B-4664-AF0A-D20E8C7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619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6619D"/>
    <w:rPr>
      <w:i/>
      <w:iCs/>
    </w:rPr>
  </w:style>
  <w:style w:type="character" w:styleId="Pogrubienie">
    <w:name w:val="Strong"/>
    <w:basedOn w:val="Domylnaczcionkaakapitu"/>
    <w:uiPriority w:val="22"/>
    <w:qFormat/>
    <w:rsid w:val="007A7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ISK-007</dc:creator>
  <cp:keywords/>
  <dc:description/>
  <cp:lastModifiedBy>Karolina Szymborska</cp:lastModifiedBy>
  <cp:revision>28</cp:revision>
  <dcterms:created xsi:type="dcterms:W3CDTF">2025-09-30T10:45:00Z</dcterms:created>
  <dcterms:modified xsi:type="dcterms:W3CDTF">2025-12-09T13:46:00Z</dcterms:modified>
</cp:coreProperties>
</file>