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BE8" w:rsidRDefault="00624BE8" w:rsidP="00624BE8">
      <w:pPr>
        <w:tabs>
          <w:tab w:val="left" w:pos="9639"/>
        </w:tabs>
        <w:spacing w:after="0" w:line="240" w:lineRule="auto"/>
        <w:rPr>
          <w:sz w:val="16"/>
          <w:szCs w:val="16"/>
        </w:rPr>
      </w:pPr>
    </w:p>
    <w:p w:rsidR="00624BE8" w:rsidRPr="00FC321E" w:rsidRDefault="00624BE8" w:rsidP="00624BE8">
      <w:pPr>
        <w:tabs>
          <w:tab w:val="left" w:pos="5670"/>
        </w:tabs>
        <w:spacing w:after="0" w:line="240" w:lineRule="auto"/>
        <w:jc w:val="center"/>
        <w:rPr>
          <w:b/>
        </w:rPr>
      </w:pPr>
      <w:r w:rsidRPr="00FC321E">
        <w:rPr>
          <w:b/>
        </w:rPr>
        <w:t xml:space="preserve">EFEKTY </w:t>
      </w:r>
      <w:r>
        <w:rPr>
          <w:b/>
        </w:rPr>
        <w:t>UCZENIA SIĘ</w:t>
      </w:r>
    </w:p>
    <w:p w:rsidR="00624BE8" w:rsidRPr="000A6545" w:rsidRDefault="00624BE8" w:rsidP="00624BE8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0A6545">
        <w:rPr>
          <w:b/>
          <w:sz w:val="20"/>
          <w:szCs w:val="20"/>
        </w:rPr>
        <w:t>dla kierunku</w:t>
      </w:r>
      <w:r>
        <w:rPr>
          <w:b/>
          <w:sz w:val="20"/>
          <w:szCs w:val="20"/>
        </w:rPr>
        <w:t>: KULTUROZNAWSTWO</w:t>
      </w:r>
    </w:p>
    <w:p w:rsidR="00624BE8" w:rsidRPr="000A6545" w:rsidRDefault="00624BE8" w:rsidP="00624BE8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0A6545">
        <w:rPr>
          <w:b/>
          <w:sz w:val="20"/>
          <w:szCs w:val="20"/>
        </w:rPr>
        <w:t xml:space="preserve">studia </w:t>
      </w:r>
      <w:r>
        <w:rPr>
          <w:i/>
          <w:sz w:val="20"/>
          <w:szCs w:val="20"/>
        </w:rPr>
        <w:t>pierwszego</w:t>
      </w:r>
      <w:r w:rsidRPr="000A6545">
        <w:rPr>
          <w:i/>
          <w:sz w:val="20"/>
          <w:szCs w:val="20"/>
        </w:rPr>
        <w:t xml:space="preserve"> </w:t>
      </w:r>
      <w:r w:rsidRPr="000A6545">
        <w:rPr>
          <w:b/>
          <w:sz w:val="20"/>
          <w:szCs w:val="20"/>
        </w:rPr>
        <w:t xml:space="preserve">stopnia – profil </w:t>
      </w:r>
      <w:proofErr w:type="spellStart"/>
      <w:r w:rsidRPr="000A6545">
        <w:rPr>
          <w:i/>
          <w:sz w:val="20"/>
          <w:szCs w:val="20"/>
        </w:rPr>
        <w:t>ogólnoakademicki</w:t>
      </w:r>
      <w:proofErr w:type="spellEnd"/>
      <w:r w:rsidRPr="000A6545">
        <w:rPr>
          <w:b/>
          <w:sz w:val="20"/>
          <w:szCs w:val="20"/>
        </w:rPr>
        <w:t xml:space="preserve"> </w:t>
      </w:r>
    </w:p>
    <w:p w:rsidR="00624BE8" w:rsidRDefault="00624BE8" w:rsidP="00624BE8">
      <w:pPr>
        <w:tabs>
          <w:tab w:val="left" w:pos="5670"/>
        </w:tabs>
        <w:spacing w:after="0" w:line="240" w:lineRule="auto"/>
        <w:rPr>
          <w:b/>
        </w:rPr>
      </w:pPr>
    </w:p>
    <w:p w:rsidR="00624BE8" w:rsidRDefault="00624BE8" w:rsidP="00624BE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A84882">
        <w:rPr>
          <w:b/>
          <w:sz w:val="20"/>
          <w:szCs w:val="20"/>
        </w:rPr>
        <w:t xml:space="preserve">Umiejscowienie kierunku w </w:t>
      </w:r>
      <w:r w:rsidRPr="000A6545">
        <w:rPr>
          <w:b/>
          <w:sz w:val="20"/>
          <w:szCs w:val="20"/>
        </w:rPr>
        <w:t xml:space="preserve">dyscyplinie/dyscyplinach naukowych, do których odnoszą się efekty </w:t>
      </w:r>
      <w:r>
        <w:rPr>
          <w:b/>
          <w:sz w:val="20"/>
          <w:szCs w:val="20"/>
        </w:rPr>
        <w:t>uczenia się:</w:t>
      </w:r>
      <w:r w:rsidRPr="000A6545">
        <w:rPr>
          <w:b/>
          <w:sz w:val="20"/>
          <w:szCs w:val="20"/>
        </w:rPr>
        <w:t xml:space="preserve"> </w:t>
      </w:r>
    </w:p>
    <w:p w:rsidR="00624BE8" w:rsidRPr="00421721" w:rsidRDefault="00624BE8" w:rsidP="00624BE8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:rsidR="00624BE8" w:rsidRDefault="00624BE8" w:rsidP="00624BE8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Dyscypliny</w:t>
      </w:r>
      <w:r w:rsidRPr="00421721">
        <w:rPr>
          <w:b/>
          <w:sz w:val="20"/>
          <w:szCs w:val="20"/>
        </w:rPr>
        <w:t xml:space="preserve"> nauk humanistycznych</w:t>
      </w:r>
      <w:r>
        <w:rPr>
          <w:b/>
          <w:sz w:val="20"/>
          <w:szCs w:val="20"/>
        </w:rPr>
        <w:t>: nauki o kulturze i religii</w:t>
      </w:r>
    </w:p>
    <w:p w:rsidR="00624BE8" w:rsidRDefault="00624BE8" w:rsidP="00624BE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W</w:t>
      </w:r>
      <w:r w:rsidRPr="000A6545">
        <w:rPr>
          <w:b/>
          <w:sz w:val="20"/>
          <w:szCs w:val="20"/>
        </w:rPr>
        <w:t xml:space="preserve">skazanie dyscypliny wiodącej: </w:t>
      </w:r>
      <w:r w:rsidRPr="00421721">
        <w:rPr>
          <w:b/>
          <w:sz w:val="20"/>
          <w:szCs w:val="20"/>
        </w:rPr>
        <w:t>nauki o kulturze i religii</w:t>
      </w:r>
    </w:p>
    <w:p w:rsidR="00624BE8" w:rsidRPr="000A6545" w:rsidRDefault="00624BE8" w:rsidP="00624BE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5386"/>
        <w:gridCol w:w="1559"/>
        <w:gridCol w:w="5103"/>
      </w:tblGrid>
      <w:tr w:rsidR="00624BE8" w:rsidRPr="000A6545" w:rsidTr="00537027">
        <w:trPr>
          <w:trHeight w:val="1124"/>
        </w:trPr>
        <w:tc>
          <w:tcPr>
            <w:tcW w:w="2235" w:type="dxa"/>
          </w:tcPr>
          <w:p w:rsidR="00624BE8" w:rsidRPr="004A0B97" w:rsidRDefault="00624BE8" w:rsidP="00537027">
            <w:pPr>
              <w:tabs>
                <w:tab w:val="left" w:pos="5670"/>
              </w:tabs>
              <w:jc w:val="center"/>
              <w:rPr>
                <w:color w:val="FF0000"/>
                <w:sz w:val="20"/>
                <w:szCs w:val="20"/>
              </w:rPr>
            </w:pPr>
            <w:r w:rsidRPr="000A39DC">
              <w:rPr>
                <w:b/>
                <w:sz w:val="20"/>
                <w:szCs w:val="20"/>
              </w:rPr>
              <w:t>Symbol opisu charakterystyk drugiego stopnia PRK w zakresie:</w:t>
            </w:r>
            <w:r>
              <w:rPr>
                <w:b/>
                <w:sz w:val="20"/>
                <w:szCs w:val="20"/>
              </w:rPr>
              <w:t xml:space="preserve"> nauki o kulturze i religii</w:t>
            </w:r>
          </w:p>
          <w:p w:rsidR="00624BE8" w:rsidRPr="004A0B97" w:rsidRDefault="00624BE8" w:rsidP="00537027">
            <w:pPr>
              <w:tabs>
                <w:tab w:val="left" w:pos="567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624BE8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624BE8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624BE8" w:rsidRPr="000A6545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OPIS CHAR</w:t>
            </w:r>
            <w:r>
              <w:rPr>
                <w:b/>
                <w:sz w:val="20"/>
                <w:szCs w:val="20"/>
              </w:rPr>
              <w:t>AKTERYSTYK DRUGIEGO STOPNIA PRK</w:t>
            </w:r>
          </w:p>
        </w:tc>
        <w:tc>
          <w:tcPr>
            <w:tcW w:w="1559" w:type="dxa"/>
          </w:tcPr>
          <w:p w:rsidR="00624BE8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624BE8" w:rsidRPr="000A6545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Symbol efektu kierunkowego</w:t>
            </w:r>
          </w:p>
        </w:tc>
        <w:tc>
          <w:tcPr>
            <w:tcW w:w="5103" w:type="dxa"/>
          </w:tcPr>
          <w:p w:rsidR="00624BE8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624BE8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624BE8" w:rsidRPr="000A6545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 xml:space="preserve">OPIS KIERUNKOWYCH EFEKTÓW </w:t>
            </w:r>
            <w:r>
              <w:rPr>
                <w:b/>
                <w:sz w:val="20"/>
                <w:szCs w:val="20"/>
              </w:rPr>
              <w:t>UCZENIA SIĘ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4BE8" w:rsidRPr="000A6545" w:rsidTr="00537027">
        <w:tc>
          <w:tcPr>
            <w:tcW w:w="14283" w:type="dxa"/>
            <w:gridSpan w:val="4"/>
            <w:shd w:val="clear" w:color="auto" w:fill="D9D9D9" w:themeFill="background1" w:themeFillShade="D9"/>
          </w:tcPr>
          <w:p w:rsidR="00624BE8" w:rsidRPr="000A6545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WIEDZA</w:t>
            </w:r>
            <w:r>
              <w:rPr>
                <w:b/>
                <w:sz w:val="20"/>
                <w:szCs w:val="20"/>
              </w:rPr>
              <w:t>, absolwent zna i rozumie: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P6S_WG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Pr="00D3711B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 zaawansowanym stopniu – wybrane fakty, obiekty i zjawiska oraz dotyczące ich metody i teorie wyjaśniające złożone zależności między nimi, stanowiące podstawową wiedzę ogólną z zakresu dyscyplin naukowych lub artystycznych, tworzących podstawy teoretyczne oraz wybrane zagadnienia z zakresu wiedzy szczegółowej, właściwe dla programu studiów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6_WG1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i znaczenie nauk o kulturze i religii w relacji </w:t>
            </w:r>
            <w:r>
              <w:rPr>
                <w:sz w:val="20"/>
                <w:szCs w:val="20"/>
              </w:rPr>
              <w:br/>
              <w:t>do nauk humanistycznych, ich specyfikę przedmiotową i metodologiczną</w:t>
            </w:r>
          </w:p>
        </w:tc>
      </w:tr>
      <w:tr w:rsidR="00624BE8" w:rsidRPr="000A6545" w:rsidTr="00537027">
        <w:trPr>
          <w:trHeight w:val="30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6_WG2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AB6099">
              <w:rPr>
                <w:sz w:val="20"/>
                <w:szCs w:val="20"/>
              </w:rPr>
              <w:t>klasyczne i współczesne dokonania w dziedzinie kulturoznawstwa, w tym podstawowe teorie i nurty badawcze, które kształtowały rozwój tej dyscypliny</w:t>
            </w:r>
          </w:p>
        </w:tc>
      </w:tr>
      <w:tr w:rsidR="00624BE8" w:rsidRPr="000A6545" w:rsidTr="00537027">
        <w:trPr>
          <w:trHeight w:val="40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KA6_WG3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podstawową terminologię kulturoznawczą i antropologiczną w języku polskim i w wybranym języku obcym</w:t>
            </w:r>
          </w:p>
        </w:tc>
      </w:tr>
      <w:tr w:rsidR="00624BE8" w:rsidRPr="000A6545" w:rsidTr="00537027">
        <w:trPr>
          <w:trHeight w:val="42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KA6_WG4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główne kierunki w obrębie nauk o kulturze i religii:</w:t>
            </w:r>
          </w:p>
          <w:p w:rsidR="00624BE8" w:rsidRDefault="00624BE8" w:rsidP="00624B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antropologia kultury </w:t>
            </w:r>
          </w:p>
          <w:p w:rsidR="00624BE8" w:rsidRDefault="00624BE8" w:rsidP="00624B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teoria kultury </w:t>
            </w:r>
          </w:p>
          <w:p w:rsidR="00624BE8" w:rsidRDefault="00624BE8" w:rsidP="00624B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kultury </w:t>
            </w:r>
          </w:p>
          <w:p w:rsidR="00624BE8" w:rsidRPr="00FA4A11" w:rsidRDefault="00624BE8" w:rsidP="00624B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religioznawstwo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Pr="0075785A" w:rsidRDefault="00624BE8" w:rsidP="00537027">
            <w:pPr>
              <w:tabs>
                <w:tab w:val="left" w:pos="5670"/>
              </w:tabs>
              <w:jc w:val="both"/>
              <w:rPr>
                <w:b/>
                <w:color w:val="0D0D0D" w:themeColor="text1" w:themeTint="F2"/>
                <w:sz w:val="20"/>
                <w:szCs w:val="20"/>
              </w:rPr>
            </w:pPr>
            <w:r w:rsidRPr="0075785A">
              <w:rPr>
                <w:b/>
                <w:color w:val="0D0D0D" w:themeColor="text1" w:themeTint="F2"/>
                <w:sz w:val="20"/>
                <w:szCs w:val="20"/>
              </w:rPr>
              <w:t>P6S_WK</w:t>
            </w:r>
          </w:p>
          <w:p w:rsidR="00624BE8" w:rsidRPr="0075785A" w:rsidRDefault="00624BE8" w:rsidP="00537027">
            <w:pPr>
              <w:tabs>
                <w:tab w:val="left" w:pos="5670"/>
              </w:tabs>
              <w:jc w:val="both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Pr="0075785A" w:rsidRDefault="00624BE8" w:rsidP="00537027">
            <w:pPr>
              <w:jc w:val="both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75785A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fundamentalne dylematy współczesnej cywilizacji</w:t>
            </w:r>
          </w:p>
          <w:p w:rsidR="00624BE8" w:rsidRPr="0075785A" w:rsidRDefault="00624BE8" w:rsidP="00537027">
            <w:pPr>
              <w:jc w:val="both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:rsidR="00624BE8" w:rsidRPr="0075785A" w:rsidRDefault="00624BE8" w:rsidP="00537027">
            <w:pPr>
              <w:jc w:val="both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75785A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podstawowe ekonomiczne, prawne, etyczne i inne uwarunkowania różnych rodzajów działalności zawodowej związanej z kierunkiem studiów, w tym podstawowe pojęcia</w:t>
            </w:r>
            <w:r w:rsidRPr="0075785A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br/>
              <w:t xml:space="preserve"> i zasady z zakresu ochrony własności przemysłowej i prawa autorskiego</w:t>
            </w:r>
          </w:p>
          <w:p w:rsidR="00624BE8" w:rsidRPr="0075785A" w:rsidRDefault="00624BE8" w:rsidP="00537027">
            <w:pPr>
              <w:jc w:val="both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75785A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podstawowe zasady tworzenia i rozwoju różnych form przedsiębiorczości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KA</w:t>
            </w:r>
            <w:r w:rsidRPr="000A6545">
              <w:rPr>
                <w:b/>
                <w:sz w:val="20"/>
                <w:szCs w:val="20"/>
              </w:rPr>
              <w:t>6_WK1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normy konstytuujące i regulujące społeczne struktury oraz źródła tych norm, ich naturę</w:t>
            </w:r>
          </w:p>
        </w:tc>
      </w:tr>
      <w:tr w:rsidR="00624BE8" w:rsidRPr="000A6545" w:rsidTr="00537027">
        <w:trPr>
          <w:trHeight w:val="40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75785A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75785A">
              <w:rPr>
                <w:b/>
                <w:sz w:val="20"/>
                <w:szCs w:val="20"/>
              </w:rPr>
              <w:t>KA6_WK2</w:t>
            </w:r>
          </w:p>
        </w:tc>
        <w:tc>
          <w:tcPr>
            <w:tcW w:w="5103" w:type="dxa"/>
          </w:tcPr>
          <w:p w:rsidR="00624BE8" w:rsidRPr="0075785A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75785A">
              <w:rPr>
                <w:sz w:val="20"/>
                <w:szCs w:val="20"/>
              </w:rPr>
              <w:t>główne kierunki i tendencje przeobrażeń we współczesnej kulturze</w:t>
            </w:r>
          </w:p>
        </w:tc>
      </w:tr>
      <w:tr w:rsidR="00624BE8" w:rsidRPr="000A6545" w:rsidTr="00537027">
        <w:trPr>
          <w:trHeight w:val="27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KA6_WK3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historyczny charakter kształtowania się procesów i idei kulturowych</w:t>
            </w:r>
          </w:p>
        </w:tc>
      </w:tr>
      <w:tr w:rsidR="00624BE8" w:rsidRPr="000A6545" w:rsidTr="00537027">
        <w:trPr>
          <w:trHeight w:val="33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KA6_WK4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podstawowe pojęcia z zakresu ochrony własności </w:t>
            </w:r>
            <w:r w:rsidRPr="00B73A3F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przemysłowej </w:t>
            </w:r>
            <w:r>
              <w:rPr>
                <w:sz w:val="20"/>
                <w:szCs w:val="20"/>
              </w:rPr>
              <w:t>i prawa autorskiego</w:t>
            </w:r>
          </w:p>
        </w:tc>
      </w:tr>
      <w:tr w:rsidR="00624BE8" w:rsidRPr="000A6545" w:rsidTr="00537027">
        <w:trPr>
          <w:trHeight w:val="33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KA6_WK5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193F45">
              <w:rPr>
                <w:color w:val="EE0000"/>
                <w:sz w:val="20"/>
                <w:szCs w:val="20"/>
              </w:rPr>
              <w:t>zna podstawowe zasady tworzenia i rozwoju różnych form przedsiębiorczości, szczególnie tych związanych z sektorem kultury</w:t>
            </w:r>
          </w:p>
        </w:tc>
      </w:tr>
      <w:tr w:rsidR="00624BE8" w:rsidRPr="000A6545" w:rsidTr="00537027">
        <w:tc>
          <w:tcPr>
            <w:tcW w:w="14283" w:type="dxa"/>
            <w:gridSpan w:val="4"/>
            <w:shd w:val="clear" w:color="auto" w:fill="D9D9D9" w:themeFill="background1" w:themeFillShade="D9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DE7B47">
              <w:rPr>
                <w:b/>
                <w:sz w:val="20"/>
                <w:szCs w:val="20"/>
              </w:rPr>
              <w:t>UMIEJĘTNOŚCI, absolwent potrafi: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</w:t>
            </w:r>
            <w:r>
              <w:rPr>
                <w:b/>
                <w:sz w:val="20"/>
                <w:szCs w:val="20"/>
              </w:rPr>
              <w:t>W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Pr="009E1DB5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wykorzystywać posiadaną wiedzę: formułować i rozwiązywać złożone i nietypowe problemy oraz wykonywać zadania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w warunkach nie w pełni przewidywalnych przez:</w:t>
            </w:r>
          </w:p>
          <w:p w:rsidR="00624BE8" w:rsidRPr="009E1DB5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właściwy dobór źródeł i informacji z nich pochodzących, dokonywanie oceny krytycznej analizy i syntezy tych informacji</w:t>
            </w:r>
          </w:p>
          <w:p w:rsidR="00624BE8" w:rsidRPr="0015098E" w:rsidRDefault="00624BE8" w:rsidP="00537027">
            <w:pPr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dobór oraz stosowanie właściwych metod i narzędzi, w tym zaawansowanych technik informacyjno-komunikacyjnych (ICT)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KA6_UW1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wyszukiwać, selekcjonować i użytkować informacje z wykorzystaniem różnych sposobów i źródeł (pisanych, ikonicznych, elektronicznych etc.)</w:t>
            </w:r>
          </w:p>
        </w:tc>
      </w:tr>
      <w:tr w:rsidR="00624BE8" w:rsidRPr="000A6545" w:rsidTr="00537027">
        <w:trPr>
          <w:trHeight w:val="30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6_UW2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wykorzystać podstawowe metody analizy i interpretacji różnych wytworów kultury właściwe dla wybranych tradycji, teorii lub szkół badawczych w zakresie różnych dyscyplin nauk humanistycznych</w:t>
            </w:r>
          </w:p>
        </w:tc>
      </w:tr>
      <w:tr w:rsidR="00624BE8" w:rsidRPr="000A6545" w:rsidTr="00537027">
        <w:trPr>
          <w:trHeight w:val="28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KA6_UW3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formułować i analizować problemy badawcze, dobierać metody i narzędzia, opracowywać i prezentować wyniki pracy</w:t>
            </w:r>
          </w:p>
        </w:tc>
      </w:tr>
      <w:tr w:rsidR="00624BE8" w:rsidRPr="000A6545" w:rsidTr="00537027">
        <w:trPr>
          <w:trHeight w:val="28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KA6_UW4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rozpoznać różne wytwory kultury oraz przeprowadzić ich krytyczną analizę i interpretację z zastosowaniem wybranych metod w celu określenia ich znaczeń i ich oddziaływania społecznego i miejsca w procesach kulturowych</w:t>
            </w:r>
          </w:p>
        </w:tc>
      </w:tr>
      <w:tr w:rsidR="00624BE8" w:rsidRPr="000A6545" w:rsidTr="00537027">
        <w:trPr>
          <w:trHeight w:val="28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KA6_UW5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stworzyć i zaprezentować proste opracowania krytyczne oraz wytwory własnej pracy (artystycznej, naukowej) </w:t>
            </w:r>
            <w:r w:rsidRPr="009E3890">
              <w:rPr>
                <w:sz w:val="20"/>
                <w:szCs w:val="20"/>
              </w:rPr>
              <w:br/>
              <w:t>z zastosowaniem właściwych metod i narzędzi, w tym zaawansowanych technik informacyjno-komunikacyjnych (ICT)</w:t>
            </w:r>
          </w:p>
        </w:tc>
      </w:tr>
      <w:tr w:rsidR="00624BE8" w:rsidRPr="000A6545" w:rsidTr="00537027">
        <w:trPr>
          <w:trHeight w:val="28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KA6_UW6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wyszukiwać, analizować, oceniać, selekcjonować </w:t>
            </w:r>
            <w:r w:rsidRPr="009E3890">
              <w:rPr>
                <w:sz w:val="20"/>
                <w:szCs w:val="20"/>
              </w:rPr>
              <w:br/>
              <w:t>i użytkować informacje z wykorzystaniem technologii multimedialnych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P6S_UK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komunikować się z użyciem specjalistycznej terminologii</w:t>
            </w:r>
          </w:p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brać udział w debacie</w:t>
            </w:r>
            <w:r>
              <w:rPr>
                <w:rFonts w:eastAsia="Times New Roman" w:cs="Times New Roman"/>
                <w:color w:val="2E74B5" w:themeColor="accent5" w:themeShade="B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– przedstawiać i oceniać różne opinie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i stanowiska oraz dyskutować o nich </w:t>
            </w:r>
          </w:p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24BE8" w:rsidRPr="00BD58B7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posługiwać się językiem obcym na poziomie B2 Europejskiego Systemu Opisu Kształcenia Językowego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6_UK1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komunikować się z wykorzystaniem poznanej terminologii kulturoznawczej</w:t>
            </w:r>
          </w:p>
        </w:tc>
      </w:tr>
      <w:tr w:rsidR="00624BE8" w:rsidRPr="000A6545" w:rsidTr="00537027">
        <w:trPr>
          <w:trHeight w:val="37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6_UK2</w:t>
            </w:r>
          </w:p>
        </w:tc>
        <w:tc>
          <w:tcPr>
            <w:tcW w:w="5103" w:type="dxa"/>
            <w:vAlign w:val="center"/>
          </w:tcPr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3325D">
              <w:rPr>
                <w:color w:val="000000" w:themeColor="text1"/>
                <w:sz w:val="20"/>
                <w:szCs w:val="20"/>
              </w:rPr>
              <w:t>posługiwać się językiem obcym na poziomie B2 Europejskiego Systemu Opisu Kształcenia Językowego</w:t>
            </w:r>
          </w:p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24BE8" w:rsidRPr="000A6545" w:rsidTr="00537027">
        <w:trPr>
          <w:trHeight w:val="42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6_UK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3325D">
              <w:rPr>
                <w:color w:val="000000" w:themeColor="text1"/>
                <w:sz w:val="20"/>
                <w:szCs w:val="20"/>
              </w:rPr>
              <w:t xml:space="preserve">brać udział w debacie dotyczącej problematyki kulturalnej – przedstawiać i oceniać różne opinie </w:t>
            </w:r>
          </w:p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3325D">
              <w:rPr>
                <w:color w:val="000000" w:themeColor="text1"/>
                <w:sz w:val="20"/>
                <w:szCs w:val="20"/>
              </w:rPr>
              <w:t xml:space="preserve">i stanowiska oraz dyskutować o nich </w:t>
            </w:r>
          </w:p>
        </w:tc>
      </w:tr>
      <w:tr w:rsidR="00624BE8" w:rsidRPr="000A6545" w:rsidTr="00537027">
        <w:trPr>
          <w:trHeight w:val="33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6_UK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3325D">
              <w:rPr>
                <w:color w:val="000000" w:themeColor="text1"/>
                <w:sz w:val="20"/>
                <w:szCs w:val="20"/>
              </w:rPr>
              <w:t xml:space="preserve">przygotowywać wystąpienia ustne, pisemne i prezentacje multimedialne, w języku polskim i języku obcym, </w:t>
            </w:r>
            <w:r w:rsidRPr="0083325D">
              <w:rPr>
                <w:color w:val="000000" w:themeColor="text1"/>
                <w:sz w:val="20"/>
                <w:szCs w:val="20"/>
              </w:rPr>
              <w:br/>
              <w:t xml:space="preserve">z wykorzystaniem podstawowych ujęć teoretycznych </w:t>
            </w:r>
            <w:r w:rsidRPr="0083325D">
              <w:rPr>
                <w:color w:val="000000" w:themeColor="text1"/>
                <w:sz w:val="20"/>
                <w:szCs w:val="20"/>
              </w:rPr>
              <w:br/>
              <w:t>i różnych źródeł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lastRenderedPageBreak/>
              <w:t>P6S_UO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planować i organizować pracę indywidualną oraz w zespole</w:t>
            </w:r>
          </w:p>
          <w:p w:rsidR="00624BE8" w:rsidRDefault="00624BE8" w:rsidP="0053702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24BE8" w:rsidRPr="008F02B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współdziałać z innymi osobami w ramach prac zespołowych (także o charakterze interdyscyplinarnym)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6_UO1</w:t>
            </w:r>
          </w:p>
        </w:tc>
        <w:tc>
          <w:tcPr>
            <w:tcW w:w="5103" w:type="dxa"/>
            <w:vAlign w:val="center"/>
          </w:tcPr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3325D">
              <w:rPr>
                <w:color w:val="000000" w:themeColor="text1"/>
                <w:sz w:val="20"/>
                <w:szCs w:val="20"/>
              </w:rPr>
              <w:t>napisać i zredagować tekst kulturoznawczy pod kierunkiem opiekuna naukowego</w:t>
            </w:r>
          </w:p>
        </w:tc>
      </w:tr>
      <w:tr w:rsidR="00624BE8" w:rsidRPr="000A6545" w:rsidTr="00537027">
        <w:trPr>
          <w:trHeight w:val="42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6_UO2</w:t>
            </w:r>
          </w:p>
        </w:tc>
        <w:tc>
          <w:tcPr>
            <w:tcW w:w="5103" w:type="dxa"/>
            <w:vAlign w:val="center"/>
          </w:tcPr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3325D">
              <w:rPr>
                <w:color w:val="000000" w:themeColor="text1"/>
                <w:sz w:val="20"/>
                <w:szCs w:val="20"/>
              </w:rPr>
              <w:t xml:space="preserve">przygotować się do dyskusji, sporządzić listę kwestii spornych oraz dyskutować używając terminologii kulturoznawczej w ramach pracy indywidualnej </w:t>
            </w:r>
            <w:r w:rsidRPr="0083325D">
              <w:rPr>
                <w:color w:val="000000" w:themeColor="text1"/>
                <w:sz w:val="20"/>
                <w:szCs w:val="20"/>
              </w:rPr>
              <w:br/>
              <w:t>oraz zespołowej</w:t>
            </w:r>
          </w:p>
        </w:tc>
      </w:tr>
      <w:tr w:rsidR="00624BE8" w:rsidRPr="000A6545" w:rsidTr="00537027">
        <w:trPr>
          <w:trHeight w:val="49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6_UO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3325D">
              <w:rPr>
                <w:color w:val="000000" w:themeColor="text1"/>
                <w:sz w:val="20"/>
                <w:szCs w:val="20"/>
              </w:rPr>
              <w:t xml:space="preserve">współdziałać </w:t>
            </w:r>
            <w:r w:rsidRPr="0083325D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 innymi osobami w ramach prac zespołowych wykazując się samodzielnym doborem literatury (także o charakterze interdyscyplinarnym) 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</w:t>
            </w:r>
            <w:r>
              <w:rPr>
                <w:b/>
                <w:sz w:val="20"/>
                <w:szCs w:val="20"/>
              </w:rPr>
              <w:t>U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Pr="008F02B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samodzielnie planować i realizować własne uczenie się przez całe życie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6_UU1</w:t>
            </w:r>
          </w:p>
        </w:tc>
        <w:tc>
          <w:tcPr>
            <w:tcW w:w="5103" w:type="dxa"/>
            <w:vAlign w:val="center"/>
          </w:tcPr>
          <w:p w:rsidR="00624BE8" w:rsidRPr="0083325D" w:rsidRDefault="00624BE8" w:rsidP="00537027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3325D">
              <w:rPr>
                <w:color w:val="000000" w:themeColor="text1"/>
                <w:sz w:val="20"/>
                <w:szCs w:val="20"/>
              </w:rPr>
              <w:t xml:space="preserve">samodzielnie zdobywać wiedzę i umiejętności badawcze </w:t>
            </w:r>
            <w:r w:rsidRPr="0083325D">
              <w:rPr>
                <w:color w:val="000000" w:themeColor="text1"/>
                <w:sz w:val="20"/>
                <w:szCs w:val="20"/>
              </w:rPr>
              <w:br/>
              <w:t>na poziomie podstawowym i realizować własne uczenie się przez całe życie</w:t>
            </w:r>
          </w:p>
        </w:tc>
      </w:tr>
      <w:tr w:rsidR="00624BE8" w:rsidRPr="000A6545" w:rsidTr="00537027"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6_UU2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czytać i interpretować teksty kultury (pisane, audialne </w:t>
            </w:r>
            <w:r w:rsidRPr="009E3890">
              <w:rPr>
                <w:sz w:val="20"/>
                <w:szCs w:val="20"/>
              </w:rPr>
              <w:br/>
              <w:t>i wizualne, multimedialne)</w:t>
            </w:r>
          </w:p>
        </w:tc>
      </w:tr>
      <w:tr w:rsidR="00624BE8" w:rsidRPr="000A6545" w:rsidTr="00537027"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6_UU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samodzielnie doskonalić umiejętności tworzenia prostych diagnoz</w:t>
            </w:r>
            <w:r>
              <w:rPr>
                <w:sz w:val="20"/>
                <w:szCs w:val="20"/>
              </w:rPr>
              <w:t xml:space="preserve"> i</w:t>
            </w:r>
            <w:r w:rsidRPr="009E3890">
              <w:rPr>
                <w:sz w:val="20"/>
                <w:szCs w:val="20"/>
              </w:rPr>
              <w:t xml:space="preserve"> zjawisk kulturowych</w:t>
            </w:r>
          </w:p>
        </w:tc>
      </w:tr>
      <w:tr w:rsidR="00624BE8" w:rsidRPr="000A6545" w:rsidTr="00537027">
        <w:tc>
          <w:tcPr>
            <w:tcW w:w="14283" w:type="dxa"/>
            <w:gridSpan w:val="4"/>
            <w:shd w:val="clear" w:color="auto" w:fill="D9D9D9" w:themeFill="background1" w:themeFillShade="D9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DE7B47">
              <w:rPr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P6S_KK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Pr="009E1DB5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krytycznej oceny posiadanej wiedzy i odbieranych treści</w:t>
            </w:r>
          </w:p>
          <w:p w:rsidR="00624BE8" w:rsidRPr="009E1DB5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24BE8" w:rsidRPr="00E61AFE" w:rsidRDefault="00624BE8" w:rsidP="00537027">
            <w:pPr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uznawania znaczenia wiedzy w rozwiązywaniu problemów poznawczych i praktycznych oraz zasięgania opinii ekspertów w przypadku trudności z samodzielnym rozwiązaniem problemu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6_KK1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0E0085">
              <w:rPr>
                <w:sz w:val="20"/>
                <w:szCs w:val="20"/>
              </w:rPr>
              <w:t xml:space="preserve">krytycznej oceny i wykorzystywania posiadanej przez siebie wiedzy i odbieranych </w:t>
            </w:r>
            <w:r w:rsidRPr="009B0458">
              <w:rPr>
                <w:color w:val="2E74B5" w:themeColor="accent5" w:themeShade="BF"/>
                <w:sz w:val="20"/>
                <w:szCs w:val="20"/>
              </w:rPr>
              <w:t>tr</w:t>
            </w:r>
            <w:r>
              <w:rPr>
                <w:sz w:val="20"/>
                <w:szCs w:val="20"/>
              </w:rPr>
              <w:t>eści</w:t>
            </w:r>
            <w:r w:rsidRPr="009E3890">
              <w:rPr>
                <w:sz w:val="20"/>
                <w:szCs w:val="20"/>
              </w:rPr>
              <w:t>, rozumie</w:t>
            </w:r>
            <w:r>
              <w:rPr>
                <w:sz w:val="20"/>
                <w:szCs w:val="20"/>
              </w:rPr>
              <w:t>nia</w:t>
            </w:r>
            <w:r w:rsidRPr="009E3890">
              <w:rPr>
                <w:sz w:val="20"/>
                <w:szCs w:val="20"/>
              </w:rPr>
              <w:t xml:space="preserve"> potrzeb</w:t>
            </w:r>
            <w:r>
              <w:rPr>
                <w:sz w:val="20"/>
                <w:szCs w:val="20"/>
              </w:rPr>
              <w:t>y</w:t>
            </w:r>
            <w:r w:rsidRPr="009E3890">
              <w:rPr>
                <w:sz w:val="20"/>
                <w:szCs w:val="20"/>
              </w:rPr>
              <w:t xml:space="preserve"> ustawicznego dokształcania się i rozwoju zawodowego</w:t>
            </w:r>
          </w:p>
        </w:tc>
      </w:tr>
      <w:tr w:rsidR="00624BE8" w:rsidRPr="000A6545" w:rsidTr="00537027">
        <w:trPr>
          <w:trHeight w:val="45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6_KK2</w:t>
            </w:r>
          </w:p>
        </w:tc>
        <w:tc>
          <w:tcPr>
            <w:tcW w:w="5103" w:type="dxa"/>
            <w:vAlign w:val="center"/>
          </w:tcPr>
          <w:p w:rsidR="00624BE8" w:rsidRPr="009E3890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twórczej analizy nowych sytuacji i związanych z nimi problemów poznawczych i praktycznych oraz do formułowania propozycji ich rozwiązania lub zasięgania opinii ekspertów w przypadku trudności z ich samodzielnym rozwiązaniem</w:t>
            </w:r>
          </w:p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</w:tr>
      <w:tr w:rsidR="00624BE8" w:rsidRPr="000A6545" w:rsidTr="00537027">
        <w:trPr>
          <w:trHeight w:val="34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6_KK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624BE8" w:rsidRPr="00677BD3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677BD3">
              <w:rPr>
                <w:sz w:val="20"/>
                <w:szCs w:val="20"/>
              </w:rPr>
              <w:t xml:space="preserve">krytycznego uczestniczenia w życiu kulturalnym, korzystając z jego różnych form i różnych mediów </w:t>
            </w:r>
          </w:p>
          <w:p w:rsidR="00624BE8" w:rsidRPr="00677BD3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677BD3">
              <w:rPr>
                <w:sz w:val="20"/>
                <w:szCs w:val="20"/>
              </w:rPr>
              <w:t xml:space="preserve">w oparciu o znajomość aktualnych wydarzeń kulturalnych </w:t>
            </w:r>
          </w:p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677BD3">
              <w:rPr>
                <w:sz w:val="20"/>
                <w:szCs w:val="20"/>
              </w:rPr>
              <w:t>i nowych zjawisk w sztuce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P6S_KO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</w:t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>ypełniania zobowiązań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społecznych, współorganizowania działalności na rzecz środowiska społecznego</w:t>
            </w:r>
          </w:p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24BE8" w:rsidRPr="0054046F" w:rsidRDefault="00624BE8" w:rsidP="0053702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inicjowania działań na rzecz interesu</w:t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publicznego, myślenia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 działania w sposób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przedsiębiorczy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6_KO1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B27BA0">
              <w:rPr>
                <w:sz w:val="20"/>
                <w:szCs w:val="20"/>
              </w:rPr>
              <w:t>przyjmowania nowych idei i poglądów w celu inicjowania działań na rzecz interesu publicznego</w:t>
            </w:r>
            <w:r>
              <w:rPr>
                <w:sz w:val="20"/>
                <w:szCs w:val="20"/>
              </w:rPr>
              <w:t xml:space="preserve"> </w:t>
            </w:r>
            <w:r w:rsidRPr="000E0085">
              <w:rPr>
                <w:color w:val="EE0000"/>
                <w:sz w:val="20"/>
                <w:szCs w:val="20"/>
              </w:rPr>
              <w:t>oraz myślenia i działania w sposób przedsiębiorczy w różnorodn</w:t>
            </w:r>
            <w:r w:rsidRPr="00B27BA0">
              <w:rPr>
                <w:color w:val="EE0000"/>
                <w:sz w:val="20"/>
                <w:szCs w:val="20"/>
              </w:rPr>
              <w:t>ych formach aktywności kulturalnej</w:t>
            </w:r>
          </w:p>
        </w:tc>
      </w:tr>
      <w:tr w:rsidR="00624BE8" w:rsidRPr="000A6545" w:rsidTr="00537027">
        <w:trPr>
          <w:trHeight w:val="465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6_KO2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organizowania pracy własnej i pracy zespołowej, </w:t>
            </w:r>
            <w:r w:rsidRPr="009E3890">
              <w:rPr>
                <w:sz w:val="20"/>
                <w:szCs w:val="20"/>
              </w:rPr>
              <w:br/>
              <w:t xml:space="preserve">ma kompetencje do pracy w zespole na rzecz środowiska społecznego </w:t>
            </w:r>
          </w:p>
        </w:tc>
      </w:tr>
      <w:tr w:rsidR="00624BE8" w:rsidRPr="000A6545" w:rsidTr="00537027">
        <w:trPr>
          <w:trHeight w:val="450"/>
        </w:trPr>
        <w:tc>
          <w:tcPr>
            <w:tcW w:w="2235" w:type="dxa"/>
            <w:vMerge/>
            <w:vAlign w:val="center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6_KO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podjęcia odpowiedzialności za zachowanie dziedzictwa kulturowego regionu, kraju, Europy</w:t>
            </w:r>
          </w:p>
        </w:tc>
      </w:tr>
      <w:tr w:rsidR="00624BE8" w:rsidRPr="000A6545" w:rsidTr="00537027">
        <w:tc>
          <w:tcPr>
            <w:tcW w:w="2235" w:type="dxa"/>
            <w:vMerge w:val="restart"/>
            <w:vAlign w:val="center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P6S_KR</w:t>
            </w:r>
          </w:p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odpowiedzialnego pełnienia ról zawodowych, w tym:</w:t>
            </w:r>
          </w:p>
          <w:p w:rsidR="00624BE8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przestrzegania zasad etyki zawodowej i wymagania tego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       od innych</w:t>
            </w:r>
          </w:p>
          <w:p w:rsidR="00624BE8" w:rsidRPr="0054046F" w:rsidRDefault="00624BE8" w:rsidP="0053702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dbałości o dorobek i tradycje zawodu</w:t>
            </w: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6_KR1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postępowania zgodnie z etyką badacza kultury </w:t>
            </w:r>
            <w:r w:rsidRPr="009E3890">
              <w:rPr>
                <w:sz w:val="20"/>
                <w:szCs w:val="20"/>
              </w:rPr>
              <w:br/>
              <w:t>w realizowanej przez siebie pracy zawodowej</w:t>
            </w:r>
          </w:p>
        </w:tc>
      </w:tr>
      <w:tr w:rsidR="00624BE8" w:rsidRPr="000A6545" w:rsidTr="00537027">
        <w:trPr>
          <w:trHeight w:val="405"/>
        </w:trPr>
        <w:tc>
          <w:tcPr>
            <w:tcW w:w="2235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6_KR2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przestrzegania zasad etycznych związanych </w:t>
            </w:r>
            <w:r w:rsidRPr="009E3890">
              <w:rPr>
                <w:sz w:val="20"/>
                <w:szCs w:val="20"/>
              </w:rPr>
              <w:br/>
              <w:t xml:space="preserve">z odpowiedzialnością za przekazywaną różnymi kanałami </w:t>
            </w:r>
            <w:r w:rsidRPr="009E3890">
              <w:rPr>
                <w:sz w:val="20"/>
                <w:szCs w:val="20"/>
              </w:rPr>
              <w:br/>
              <w:t>i w różnych formach wiedzę</w:t>
            </w:r>
          </w:p>
        </w:tc>
      </w:tr>
      <w:tr w:rsidR="00624BE8" w:rsidRPr="000A6545" w:rsidTr="00537027">
        <w:trPr>
          <w:trHeight w:val="285"/>
        </w:trPr>
        <w:tc>
          <w:tcPr>
            <w:tcW w:w="2235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BE8" w:rsidRPr="000A6545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6_KR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624BE8" w:rsidRPr="00DE7B47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przestrzegania zasad etycznych związanych</w:t>
            </w:r>
            <w:r w:rsidRPr="009E3890">
              <w:rPr>
                <w:sz w:val="20"/>
                <w:szCs w:val="20"/>
              </w:rPr>
              <w:br/>
              <w:t>z odpowiedzialnością za podejmowane działania</w:t>
            </w:r>
            <w:r w:rsidRPr="009E3890">
              <w:rPr>
                <w:sz w:val="20"/>
                <w:szCs w:val="20"/>
              </w:rPr>
              <w:br/>
              <w:t>o charakterze tworzenia</w:t>
            </w:r>
          </w:p>
        </w:tc>
      </w:tr>
    </w:tbl>
    <w:p w:rsidR="00624BE8" w:rsidRDefault="00624BE8" w:rsidP="00624BE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C63390">
        <w:rPr>
          <w:b/>
          <w:sz w:val="20"/>
          <w:szCs w:val="20"/>
        </w:rPr>
        <w:lastRenderedPageBreak/>
        <w:t xml:space="preserve">Objaśnienia oznaczeń </w:t>
      </w:r>
    </w:p>
    <w:p w:rsidR="00624BE8" w:rsidRPr="00C63390" w:rsidRDefault="00624BE8" w:rsidP="00624BE8">
      <w:pPr>
        <w:tabs>
          <w:tab w:val="left" w:pos="5670"/>
        </w:tabs>
        <w:spacing w:after="0" w:line="240" w:lineRule="auto"/>
        <w:jc w:val="both"/>
        <w:rPr>
          <w:b/>
        </w:rPr>
      </w:pPr>
    </w:p>
    <w:p w:rsidR="00624BE8" w:rsidRPr="00735676" w:rsidRDefault="00624BE8" w:rsidP="00624BE8">
      <w:pPr>
        <w:tabs>
          <w:tab w:val="left" w:pos="8505"/>
        </w:tabs>
        <w:spacing w:after="0" w:line="240" w:lineRule="auto"/>
        <w:jc w:val="both"/>
        <w:rPr>
          <w:b/>
          <w:i/>
          <w:sz w:val="20"/>
          <w:szCs w:val="20"/>
        </w:rPr>
      </w:pPr>
      <w:r w:rsidRPr="00C63390">
        <w:rPr>
          <w:b/>
          <w:sz w:val="20"/>
          <w:szCs w:val="20"/>
        </w:rPr>
        <w:t>P6S_WG</w:t>
      </w:r>
      <w:r>
        <w:rPr>
          <w:b/>
          <w:sz w:val="20"/>
          <w:szCs w:val="20"/>
        </w:rPr>
        <w:t xml:space="preserve"> – </w:t>
      </w:r>
      <w:r w:rsidRPr="00735676">
        <w:rPr>
          <w:i/>
          <w:sz w:val="20"/>
          <w:szCs w:val="20"/>
        </w:rPr>
        <w:t>symbol opisu charakterystyk II stopnia PRK</w:t>
      </w:r>
      <w:r>
        <w:rPr>
          <w:i/>
          <w:sz w:val="20"/>
          <w:szCs w:val="20"/>
        </w:rPr>
        <w:tab/>
      </w:r>
      <w:r w:rsidRPr="00895F92">
        <w:rPr>
          <w:b/>
          <w:sz w:val="20"/>
          <w:szCs w:val="20"/>
        </w:rPr>
        <w:t>KA6_WG1</w:t>
      </w:r>
      <w:r w:rsidRPr="00895F92">
        <w:rPr>
          <w:sz w:val="20"/>
          <w:szCs w:val="20"/>
        </w:rPr>
        <w:t xml:space="preserve"> – </w:t>
      </w:r>
      <w:r w:rsidRPr="00895F92">
        <w:rPr>
          <w:i/>
          <w:sz w:val="20"/>
          <w:szCs w:val="20"/>
        </w:rPr>
        <w:t>symbol efektu kierunkowego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422"/>
        <w:gridCol w:w="6772"/>
      </w:tblGrid>
      <w:tr w:rsidR="00624BE8" w:rsidTr="00537027">
        <w:tc>
          <w:tcPr>
            <w:tcW w:w="6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4BE8" w:rsidRPr="00895F92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95F92">
              <w:rPr>
                <w:b/>
                <w:sz w:val="20"/>
                <w:szCs w:val="20"/>
              </w:rPr>
              <w:t xml:space="preserve">P – </w:t>
            </w:r>
            <w:r w:rsidRPr="00895F92">
              <w:rPr>
                <w:i/>
                <w:sz w:val="20"/>
                <w:szCs w:val="20"/>
              </w:rPr>
              <w:t>profil praktyczny</w:t>
            </w:r>
          </w:p>
          <w:p w:rsidR="00624BE8" w:rsidRPr="00562098" w:rsidRDefault="00624BE8" w:rsidP="0053702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95F92">
              <w:rPr>
                <w:b/>
                <w:sz w:val="20"/>
                <w:szCs w:val="20"/>
              </w:rPr>
              <w:t>A</w:t>
            </w:r>
            <w:r w:rsidRPr="00895F92">
              <w:rPr>
                <w:sz w:val="20"/>
                <w:szCs w:val="20"/>
              </w:rPr>
              <w:t xml:space="preserve"> – </w:t>
            </w:r>
            <w:r>
              <w:rPr>
                <w:i/>
                <w:sz w:val="20"/>
                <w:szCs w:val="20"/>
              </w:rPr>
              <w:t xml:space="preserve">profil </w:t>
            </w:r>
            <w:proofErr w:type="spellStart"/>
            <w:r>
              <w:rPr>
                <w:i/>
                <w:sz w:val="20"/>
                <w:szCs w:val="20"/>
              </w:rPr>
              <w:t>ogólnoakademicki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4BE8" w:rsidRPr="00DC19BF" w:rsidRDefault="00624BE8" w:rsidP="00537027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K – </w:t>
            </w:r>
            <w:r w:rsidRPr="00DC19BF">
              <w:rPr>
                <w:i/>
                <w:sz w:val="20"/>
                <w:szCs w:val="20"/>
              </w:rPr>
              <w:t>kierunkowe efekty kształcenia</w:t>
            </w:r>
          </w:p>
          <w:p w:rsidR="00624BE8" w:rsidRPr="00DC19BF" w:rsidRDefault="00624BE8" w:rsidP="00537027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A – </w:t>
            </w:r>
            <w:r w:rsidRPr="00DC19BF">
              <w:rPr>
                <w:i/>
                <w:sz w:val="20"/>
                <w:szCs w:val="20"/>
              </w:rPr>
              <w:t xml:space="preserve">profil kształcenia (A - </w:t>
            </w:r>
            <w:proofErr w:type="spellStart"/>
            <w:r w:rsidRPr="00DC19BF">
              <w:rPr>
                <w:i/>
                <w:sz w:val="20"/>
                <w:szCs w:val="20"/>
              </w:rPr>
              <w:t>ogólnoakademicki</w:t>
            </w:r>
            <w:proofErr w:type="spellEnd"/>
            <w:r w:rsidRPr="00DC19BF">
              <w:rPr>
                <w:i/>
                <w:sz w:val="20"/>
                <w:szCs w:val="20"/>
              </w:rPr>
              <w:t>, P – praktyczny)</w:t>
            </w:r>
          </w:p>
          <w:p w:rsidR="00624BE8" w:rsidRPr="00895F92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6 – </w:t>
            </w:r>
            <w:r w:rsidRPr="00DC19BF">
              <w:rPr>
                <w:i/>
                <w:sz w:val="20"/>
                <w:szCs w:val="20"/>
              </w:rPr>
              <w:t>poziom kształcenia (6 - studia pierwszego stopnia, 7 – studia drugiego stopnia i magisterskie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624BE8" w:rsidTr="00537027">
        <w:tc>
          <w:tcPr>
            <w:tcW w:w="6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4BE8" w:rsidRPr="00895F92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24BE8" w:rsidRPr="00895F92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:rsidR="00624BE8" w:rsidRPr="00895F92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24BE8" w:rsidTr="00537027">
        <w:tc>
          <w:tcPr>
            <w:tcW w:w="6800" w:type="dxa"/>
            <w:tcBorders>
              <w:top w:val="single" w:sz="4" w:space="0" w:color="auto"/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P6 lub P7 </w:t>
            </w:r>
            <w:r w:rsidRPr="00C63390">
              <w:rPr>
                <w:sz w:val="20"/>
                <w:szCs w:val="20"/>
              </w:rPr>
              <w:t xml:space="preserve">– poziom </w:t>
            </w:r>
            <w:r>
              <w:rPr>
                <w:sz w:val="20"/>
                <w:szCs w:val="20"/>
              </w:rPr>
              <w:t xml:space="preserve">PRK </w:t>
            </w:r>
            <w:r>
              <w:rPr>
                <w:i/>
                <w:sz w:val="20"/>
                <w:szCs w:val="20"/>
              </w:rPr>
              <w:t>(</w:t>
            </w:r>
            <w:r w:rsidRPr="00895F92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95F92">
              <w:rPr>
                <w:i/>
                <w:sz w:val="20"/>
                <w:szCs w:val="20"/>
              </w:rPr>
              <w:t>- studia pierwszego stopnia, 7 – studia drugiego stopnia i magisterskie)</w:t>
            </w:r>
          </w:p>
          <w:p w:rsidR="00624BE8" w:rsidRPr="00C63390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653982"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– </w:t>
            </w:r>
            <w:r w:rsidRPr="00653982">
              <w:rPr>
                <w:i/>
                <w:sz w:val="20"/>
                <w:szCs w:val="20"/>
              </w:rPr>
              <w:t>charakterystyka typowa dla kwalifikacji uzyskiwanych w ramach szkolnictwa wyższego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24BE8" w:rsidTr="00537027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wiedza </w:t>
            </w:r>
            <w:r w:rsidRPr="00653982"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wiedza </w:t>
            </w:r>
            <w:r w:rsidRPr="00653982">
              <w:rPr>
                <w:i/>
                <w:sz w:val="20"/>
                <w:szCs w:val="20"/>
              </w:rPr>
              <w:t>(kategoria opisowa)</w:t>
            </w:r>
          </w:p>
        </w:tc>
      </w:tr>
      <w:tr w:rsidR="00624BE8" w:rsidTr="00537027">
        <w:trPr>
          <w:trHeight w:val="490"/>
        </w:trPr>
        <w:tc>
          <w:tcPr>
            <w:tcW w:w="6800" w:type="dxa"/>
            <w:tcBorders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– </w:t>
            </w:r>
            <w:r w:rsidRPr="00653982">
              <w:rPr>
                <w:i/>
                <w:sz w:val="20"/>
                <w:szCs w:val="20"/>
              </w:rPr>
              <w:t>głębia i zakres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- </w:t>
            </w:r>
            <w:r w:rsidRPr="00653982">
              <w:rPr>
                <w:i/>
                <w:sz w:val="20"/>
                <w:szCs w:val="20"/>
              </w:rPr>
              <w:t>kontekst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– </w:t>
            </w:r>
            <w:r w:rsidRPr="00653982">
              <w:rPr>
                <w:i/>
                <w:sz w:val="20"/>
                <w:szCs w:val="20"/>
              </w:rPr>
              <w:t>głębia i zakres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- </w:t>
            </w:r>
            <w:r w:rsidRPr="00653982">
              <w:rPr>
                <w:i/>
                <w:sz w:val="20"/>
                <w:szCs w:val="20"/>
              </w:rPr>
              <w:t>kontekst</w:t>
            </w:r>
          </w:p>
        </w:tc>
      </w:tr>
      <w:tr w:rsidR="00624BE8" w:rsidTr="00537027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653982">
              <w:rPr>
                <w:b/>
                <w:sz w:val="20"/>
                <w:szCs w:val="20"/>
              </w:rPr>
              <w:t>umiejętności</w:t>
            </w:r>
            <w:r>
              <w:rPr>
                <w:i/>
                <w:sz w:val="20"/>
                <w:szCs w:val="20"/>
              </w:rPr>
              <w:t xml:space="preserve"> 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653982">
              <w:rPr>
                <w:b/>
                <w:sz w:val="20"/>
                <w:szCs w:val="20"/>
              </w:rPr>
              <w:t>umiejętności</w:t>
            </w:r>
            <w:r>
              <w:rPr>
                <w:i/>
                <w:sz w:val="20"/>
                <w:szCs w:val="20"/>
              </w:rPr>
              <w:t xml:space="preserve"> (kategoria opisowa)</w:t>
            </w:r>
          </w:p>
        </w:tc>
      </w:tr>
      <w:tr w:rsidR="00624BE8" w:rsidTr="00537027">
        <w:trPr>
          <w:trHeight w:val="950"/>
        </w:trPr>
        <w:tc>
          <w:tcPr>
            <w:tcW w:w="6800" w:type="dxa"/>
            <w:tcBorders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</w:t>
            </w:r>
            <w:r w:rsidRPr="002A7CE0">
              <w:rPr>
                <w:i/>
                <w:sz w:val="20"/>
                <w:szCs w:val="20"/>
              </w:rPr>
              <w:t>wykorzystanie wiedzy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komunikowanie się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– </w:t>
            </w:r>
            <w:r w:rsidRPr="002A7CE0">
              <w:rPr>
                <w:i/>
                <w:sz w:val="20"/>
                <w:szCs w:val="20"/>
              </w:rPr>
              <w:t>organizacja pracy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2A7CE0">
              <w:rPr>
                <w:i/>
                <w:sz w:val="20"/>
                <w:szCs w:val="20"/>
              </w:rPr>
              <w:t>uczenie się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</w:t>
            </w:r>
            <w:r w:rsidRPr="002A7CE0">
              <w:rPr>
                <w:i/>
                <w:sz w:val="20"/>
                <w:szCs w:val="20"/>
              </w:rPr>
              <w:t>wykorzystanie wiedzy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komunikowanie się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– </w:t>
            </w:r>
            <w:r w:rsidRPr="002A7CE0">
              <w:rPr>
                <w:i/>
                <w:sz w:val="20"/>
                <w:szCs w:val="20"/>
              </w:rPr>
              <w:t>organizacja pracy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2A7CE0">
              <w:rPr>
                <w:i/>
                <w:sz w:val="20"/>
                <w:szCs w:val="20"/>
              </w:rPr>
              <w:t>uczenie się</w:t>
            </w:r>
          </w:p>
        </w:tc>
      </w:tr>
      <w:tr w:rsidR="00624BE8" w:rsidTr="00537027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24BE8" w:rsidRPr="002A7CE0" w:rsidRDefault="00624BE8" w:rsidP="00537027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kompetencje społeczne </w:t>
            </w:r>
            <w:r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24BE8" w:rsidRPr="002A7CE0" w:rsidRDefault="00624BE8" w:rsidP="00537027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kompetencje społeczne </w:t>
            </w:r>
            <w:r>
              <w:rPr>
                <w:i/>
                <w:sz w:val="20"/>
                <w:szCs w:val="20"/>
              </w:rPr>
              <w:t>(kategoria opisowa)</w:t>
            </w:r>
          </w:p>
        </w:tc>
      </w:tr>
      <w:tr w:rsidR="00624BE8" w:rsidTr="00537027">
        <w:trPr>
          <w:trHeight w:val="720"/>
        </w:trPr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krytyczna ocena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- </w:t>
            </w:r>
            <w:r w:rsidRPr="002A7CE0">
              <w:rPr>
                <w:i/>
                <w:sz w:val="20"/>
                <w:szCs w:val="20"/>
              </w:rPr>
              <w:t>odpowiedzialność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– </w:t>
            </w:r>
            <w:r w:rsidRPr="002A7CE0">
              <w:rPr>
                <w:i/>
                <w:sz w:val="20"/>
                <w:szCs w:val="20"/>
              </w:rPr>
              <w:t>rola zawodowa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</w:tcBorders>
          </w:tcPr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krytyczna ocena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- </w:t>
            </w:r>
            <w:r w:rsidRPr="002A7CE0">
              <w:rPr>
                <w:i/>
                <w:sz w:val="20"/>
                <w:szCs w:val="20"/>
              </w:rPr>
              <w:t>odpowiedzialność</w:t>
            </w:r>
          </w:p>
          <w:p w:rsidR="00624BE8" w:rsidRDefault="00624BE8" w:rsidP="0053702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– </w:t>
            </w:r>
            <w:r w:rsidRPr="002A7CE0">
              <w:rPr>
                <w:i/>
                <w:sz w:val="20"/>
                <w:szCs w:val="20"/>
              </w:rPr>
              <w:t>rola zawodowa</w:t>
            </w:r>
          </w:p>
        </w:tc>
      </w:tr>
    </w:tbl>
    <w:p w:rsidR="00624BE8" w:rsidRPr="00FC6F7A" w:rsidRDefault="00624BE8" w:rsidP="00624BE8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:rsidR="00624BE8" w:rsidRDefault="00624BE8" w:rsidP="00624BE8">
      <w:pPr>
        <w:ind w:left="142" w:hanging="142"/>
        <w:jc w:val="both"/>
        <w:rPr>
          <w:i/>
        </w:rPr>
      </w:pPr>
    </w:p>
    <w:p w:rsidR="00624BE8" w:rsidRDefault="00624BE8" w:rsidP="00624BE8">
      <w:pPr>
        <w:ind w:left="142" w:hanging="142"/>
        <w:jc w:val="both"/>
        <w:rPr>
          <w:i/>
        </w:rPr>
      </w:pPr>
    </w:p>
    <w:p w:rsidR="00624BE8" w:rsidRDefault="00624BE8" w:rsidP="00624BE8">
      <w:pPr>
        <w:tabs>
          <w:tab w:val="left" w:pos="9498"/>
        </w:tabs>
        <w:spacing w:after="0"/>
        <w:ind w:left="142" w:hanging="142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A40C74" w:rsidRPr="00624BE8" w:rsidRDefault="00624BE8">
      <w:pPr>
        <w:rPr>
          <w:i/>
        </w:rPr>
      </w:pPr>
      <w:bookmarkStart w:id="0" w:name="_GoBack"/>
      <w:bookmarkEnd w:id="0"/>
    </w:p>
    <w:sectPr w:rsidR="00A40C74" w:rsidRPr="00624BE8" w:rsidSect="00624B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F98"/>
    <w:multiLevelType w:val="hybridMultilevel"/>
    <w:tmpl w:val="F3E8C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E8"/>
    <w:rsid w:val="00147EAF"/>
    <w:rsid w:val="00624BE8"/>
    <w:rsid w:val="00F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83F7"/>
  <w15:chartTrackingRefBased/>
  <w15:docId w15:val="{1CF12D3A-6E9D-4EA5-BFFF-75B53667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BE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624BE8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Walendziuk</dc:creator>
  <cp:keywords/>
  <dc:description/>
  <cp:lastModifiedBy>Aneta Walendziuk</cp:lastModifiedBy>
  <cp:revision>1</cp:revision>
  <dcterms:created xsi:type="dcterms:W3CDTF">2026-01-22T09:51:00Z</dcterms:created>
  <dcterms:modified xsi:type="dcterms:W3CDTF">2026-01-22T09:51:00Z</dcterms:modified>
</cp:coreProperties>
</file>